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8C" w:rsidRDefault="007F7D8C" w:rsidP="00322FAD"/>
    <w:p w:rsidR="00C44BE1" w:rsidRDefault="007F7D8C" w:rsidP="007F7D8C">
      <w:pPr>
        <w:jc w:val="center"/>
        <w:rPr>
          <w:b/>
          <w:i/>
          <w:noProof/>
          <w:sz w:val="52"/>
          <w:szCs w:val="52"/>
        </w:rPr>
      </w:pPr>
      <w:r w:rsidRPr="007F7D8C">
        <w:rPr>
          <w:rFonts w:ascii="Times New Roman" w:eastAsia="Times New Roman" w:hAnsi="Times New Roman" w:cs="Times New Roman"/>
          <w:b/>
          <w:bCs/>
          <w:i/>
          <w:sz w:val="52"/>
          <w:szCs w:val="52"/>
        </w:rPr>
        <w:t>Know your rights and responsibilities . . .</w:t>
      </w:r>
      <w:r w:rsidR="0060450D">
        <w:rPr>
          <w:b/>
          <w:i/>
          <w:noProof/>
          <w:sz w:val="52"/>
          <w:szCs w:val="52"/>
        </w:rPr>
        <w:pict>
          <v:shapetype id="_x0000_t202" coordsize="21600,21600" o:spt="202" path="m,l,21600r21600,l21600,xe">
            <v:stroke joinstyle="miter"/>
            <v:path gradientshapeok="t" o:connecttype="rect"/>
          </v:shapetype>
          <v:shape id="Text Box 2" o:spid="_x0000_s1026" type="#_x0000_t202" style="position:absolute;left:0;text-align:left;margin-left:44.25pt;margin-top:180.75pt;width:527.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oQlwIAACg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" o:allowincell="f" filled="f" strokecolor="#622423" strokeweight="6pt">
            <v:stroke linestyle="thickThin"/>
            <v:textbox inset="10.8pt,7.2pt,10.8pt,7.2pt">
              <w:txbxContent>
                <w:p w:rsidR="00F7201C" w:rsidRPr="00B23994" w:rsidRDefault="00F7201C" w:rsidP="00F7201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Cs/>
                      <w:sz w:val="32"/>
                      <w:szCs w:val="32"/>
                    </w:rPr>
                    <w:t>Dear Patient - b</w:t>
                  </w:r>
                  <w:r w:rsidRPr="00D31314">
                    <w:rPr>
                      <w:rFonts w:ascii="Times New Roman" w:eastAsia="Times New Roman" w:hAnsi="Times New Roman" w:cs="Times New Roman"/>
                      <w:bCs/>
                      <w:sz w:val="32"/>
                      <w:szCs w:val="32"/>
                    </w:rPr>
                    <w:t xml:space="preserve">elow is some important information regarding your </w:t>
                  </w:r>
                  <w:proofErr w:type="gramStart"/>
                  <w:r w:rsidRPr="00D31314">
                    <w:rPr>
                      <w:rFonts w:ascii="Times New Roman" w:eastAsia="Times New Roman" w:hAnsi="Times New Roman" w:cs="Times New Roman"/>
                      <w:bCs/>
                      <w:sz w:val="32"/>
                      <w:szCs w:val="32"/>
                    </w:rPr>
                    <w:t>visit:</w:t>
                  </w:r>
                  <w:proofErr w:type="gramEnd"/>
                </w:p>
                <w:p w:rsidR="00F7201C" w:rsidRPr="00B23994" w:rsidRDefault="00F7201C" w:rsidP="00F7201C">
                  <w:pPr>
                    <w:spacing w:after="0" w:line="240" w:lineRule="auto"/>
                    <w:rPr>
                      <w:rFonts w:ascii="Times New Roman" w:eastAsia="Times New Roman" w:hAnsi="Times New Roman" w:cs="Times New Roman"/>
                      <w:sz w:val="32"/>
                      <w:szCs w:val="32"/>
                    </w:rPr>
                  </w:pPr>
                  <w:r w:rsidRPr="00B23994">
                    <w:rPr>
                      <w:rFonts w:ascii="Times New Roman" w:eastAsia="Times New Roman" w:hAnsi="Times New Roman" w:cs="Times New Roman"/>
                      <w:sz w:val="32"/>
                      <w:szCs w:val="32"/>
                    </w:rPr>
                    <w:t> </w:t>
                  </w:r>
                </w:p>
                <w:p w:rsidR="00F7201C" w:rsidRPr="00B23994" w:rsidRDefault="00F7201C" w:rsidP="00F7201C">
                  <w:pPr>
                    <w:spacing w:after="0" w:line="240" w:lineRule="auto"/>
                    <w:rPr>
                      <w:rFonts w:ascii="Times New Roman" w:eastAsia="Times New Roman" w:hAnsi="Times New Roman" w:cs="Times New Roman"/>
                      <w:sz w:val="32"/>
                      <w:szCs w:val="32"/>
                    </w:rPr>
                  </w:pPr>
                  <w:r w:rsidRPr="00D31314">
                    <w:rPr>
                      <w:rFonts w:ascii="Times New Roman" w:eastAsia="Times New Roman" w:hAnsi="Times New Roman" w:cs="Times New Roman"/>
                      <w:b/>
                      <w:bCs/>
                      <w:sz w:val="32"/>
                      <w:szCs w:val="32"/>
                      <w:u w:val="single"/>
                    </w:rPr>
                    <w:t>LABORATORY</w:t>
                  </w:r>
                  <w:r w:rsidRPr="00D31314">
                    <w:rPr>
                      <w:rFonts w:ascii="Times New Roman" w:eastAsia="Times New Roman" w:hAnsi="Times New Roman" w:cs="Times New Roman"/>
                      <w:bCs/>
                      <w:sz w:val="32"/>
                      <w:szCs w:val="32"/>
                    </w:rPr>
                    <w:t xml:space="preserve"> - We utilize </w:t>
                  </w:r>
                  <w:r w:rsidR="00D75D31">
                    <w:rPr>
                      <w:rFonts w:ascii="Times New Roman" w:eastAsia="Times New Roman" w:hAnsi="Times New Roman" w:cs="Times New Roman"/>
                      <w:bCs/>
                      <w:sz w:val="32"/>
                      <w:szCs w:val="32"/>
                    </w:rPr>
                    <w:t xml:space="preserve">both </w:t>
                  </w:r>
                  <w:r w:rsidRPr="00D31314">
                    <w:rPr>
                      <w:rFonts w:ascii="Times New Roman" w:eastAsia="Times New Roman" w:hAnsi="Times New Roman" w:cs="Times New Roman"/>
                      <w:bCs/>
                      <w:sz w:val="32"/>
                      <w:szCs w:val="32"/>
                    </w:rPr>
                    <w:t xml:space="preserve">ACL </w:t>
                  </w:r>
                  <w:r w:rsidR="00D75D31">
                    <w:rPr>
                      <w:rFonts w:ascii="Times New Roman" w:eastAsia="Times New Roman" w:hAnsi="Times New Roman" w:cs="Times New Roman"/>
                      <w:bCs/>
                      <w:sz w:val="32"/>
                      <w:szCs w:val="32"/>
                    </w:rPr>
                    <w:t xml:space="preserve">and Quest </w:t>
                  </w:r>
                  <w:r w:rsidRPr="00D31314">
                    <w:rPr>
                      <w:rFonts w:ascii="Times New Roman" w:eastAsia="Times New Roman" w:hAnsi="Times New Roman" w:cs="Times New Roman"/>
                      <w:bCs/>
                      <w:sz w:val="32"/>
                      <w:szCs w:val="32"/>
                    </w:rPr>
                    <w:t>Laboratories for all lab work. Please check with your insurance company BEFOR</w:t>
                  </w:r>
                  <w:r w:rsidR="00D75D31">
                    <w:rPr>
                      <w:rFonts w:ascii="Times New Roman" w:eastAsia="Times New Roman" w:hAnsi="Times New Roman" w:cs="Times New Roman"/>
                      <w:bCs/>
                      <w:sz w:val="32"/>
                      <w:szCs w:val="32"/>
                    </w:rPr>
                    <w:t xml:space="preserve">E your appointment to verify which one of the </w:t>
                  </w:r>
                  <w:bookmarkStart w:id="0" w:name="_GoBack"/>
                  <w:bookmarkEnd w:id="0"/>
                  <w:r w:rsidR="00D75D31">
                    <w:rPr>
                      <w:rFonts w:ascii="Times New Roman" w:eastAsia="Times New Roman" w:hAnsi="Times New Roman" w:cs="Times New Roman"/>
                      <w:bCs/>
                      <w:sz w:val="32"/>
                      <w:szCs w:val="32"/>
                    </w:rPr>
                    <w:t xml:space="preserve">labs </w:t>
                  </w:r>
                  <w:r w:rsidRPr="00D31314">
                    <w:rPr>
                      <w:rFonts w:ascii="Times New Roman" w:eastAsia="Times New Roman" w:hAnsi="Times New Roman" w:cs="Times New Roman"/>
                      <w:bCs/>
                      <w:sz w:val="32"/>
                      <w:szCs w:val="32"/>
                    </w:rPr>
                    <w:t>is an approved lab for services as well as coverage/benefit levels for any labwork you and the doctor determine necessary.</w:t>
                  </w:r>
                </w:p>
                <w:p w:rsidR="00F7201C" w:rsidRPr="00B23994" w:rsidRDefault="00F7201C" w:rsidP="00F7201C">
                  <w:pPr>
                    <w:spacing w:after="0" w:line="240" w:lineRule="auto"/>
                    <w:rPr>
                      <w:rFonts w:ascii="Times New Roman" w:eastAsia="Times New Roman" w:hAnsi="Times New Roman" w:cs="Times New Roman"/>
                      <w:sz w:val="32"/>
                      <w:szCs w:val="32"/>
                    </w:rPr>
                  </w:pPr>
                  <w:r w:rsidRPr="00B23994">
                    <w:rPr>
                      <w:rFonts w:ascii="Times New Roman" w:eastAsia="Times New Roman" w:hAnsi="Times New Roman" w:cs="Times New Roman"/>
                      <w:sz w:val="32"/>
                      <w:szCs w:val="32"/>
                    </w:rPr>
                    <w:t> </w:t>
                  </w:r>
                </w:p>
                <w:p w:rsidR="00F7201C" w:rsidRPr="00B23994" w:rsidRDefault="00F7201C" w:rsidP="00F7201C">
                  <w:pPr>
                    <w:spacing w:after="0" w:line="240" w:lineRule="auto"/>
                    <w:rPr>
                      <w:rFonts w:ascii="Times New Roman" w:eastAsia="Times New Roman" w:hAnsi="Times New Roman" w:cs="Times New Roman"/>
                      <w:sz w:val="32"/>
                      <w:szCs w:val="32"/>
                    </w:rPr>
                  </w:pPr>
                  <w:r w:rsidRPr="00D31314">
                    <w:rPr>
                      <w:rFonts w:ascii="Times New Roman" w:eastAsia="Times New Roman" w:hAnsi="Times New Roman" w:cs="Times New Roman"/>
                      <w:b/>
                      <w:bCs/>
                      <w:sz w:val="32"/>
                      <w:szCs w:val="32"/>
                      <w:u w:val="single"/>
                    </w:rPr>
                    <w:t>WELLNESS EXAMS / ANNUAL PHYSICALS</w:t>
                  </w:r>
                  <w:r w:rsidRPr="00D31314">
                    <w:rPr>
                      <w:rFonts w:ascii="Times New Roman" w:eastAsia="Times New Roman" w:hAnsi="Times New Roman" w:cs="Times New Roman"/>
                      <w:bCs/>
                      <w:sz w:val="32"/>
                      <w:szCs w:val="32"/>
                    </w:rPr>
                    <w:t xml:space="preserve"> - Wellness exams (annual</w:t>
                  </w:r>
                  <w:r>
                    <w:rPr>
                      <w:rFonts w:ascii="Times New Roman" w:eastAsia="Times New Roman" w:hAnsi="Times New Roman" w:cs="Times New Roman"/>
                      <w:bCs/>
                      <w:sz w:val="32"/>
                      <w:szCs w:val="32"/>
                    </w:rPr>
                    <w:t xml:space="preserve"> physicals and/or annual physic</w:t>
                  </w:r>
                  <w:r w:rsidRPr="00D31314">
                    <w:rPr>
                      <w:rFonts w:ascii="Times New Roman" w:eastAsia="Times New Roman" w:hAnsi="Times New Roman" w:cs="Times New Roman"/>
                      <w:bCs/>
                      <w:sz w:val="32"/>
                      <w:szCs w:val="32"/>
                    </w:rPr>
                    <w:t xml:space="preserve">als with PAP) are </w:t>
                  </w:r>
                  <w:r w:rsidRPr="00F7201C">
                    <w:rPr>
                      <w:rFonts w:ascii="Times New Roman" w:eastAsia="Times New Roman" w:hAnsi="Times New Roman" w:cs="Times New Roman"/>
                      <w:b/>
                      <w:bCs/>
                      <w:sz w:val="32"/>
                      <w:szCs w:val="32"/>
                    </w:rPr>
                    <w:t>PREVENTATIVE</w:t>
                  </w:r>
                  <w:r w:rsidRPr="00D31314">
                    <w:rPr>
                      <w:rFonts w:ascii="Times New Roman" w:eastAsia="Times New Roman" w:hAnsi="Times New Roman" w:cs="Times New Roman"/>
                      <w:bCs/>
                      <w:sz w:val="32"/>
                      <w:szCs w:val="32"/>
                    </w:rPr>
                    <w:t xml:space="preserve"> check-ups which are aimed at preventing health problems in an apparently healthy person. During this exam, your doctor will review your current health (exercise, nutrition, sleep habits, etc.), and then together you will create a prevention plan just for you.  Please check with your insurance company to see what benefit and coverage levels you have for this type of exam. If other items are discussed during this examination (i.e., specific medical concerns and/or symptoms diagnosed) those items will not be coded under the wellness exam codes and may have different coverage levels. Please check with your insurance company to determine coverage levels BEFORE your appointment.</w:t>
                  </w:r>
                </w:p>
                <w:p w:rsidR="00F7201C" w:rsidRDefault="00F7201C" w:rsidP="00F7201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C44BE1" w:rsidRDefault="00C44BE1">
      <w:pPr>
        <w:rPr>
          <w:b/>
          <w:i/>
          <w:noProof/>
          <w:sz w:val="52"/>
          <w:szCs w:val="52"/>
        </w:rPr>
      </w:pPr>
      <w:r>
        <w:rPr>
          <w:b/>
          <w:i/>
          <w:noProof/>
          <w:sz w:val="52"/>
          <w:szCs w:val="52"/>
        </w:rPr>
        <w:br w:type="page"/>
      </w:r>
    </w:p>
    <w:p w:rsidR="00C44BE1" w:rsidRPr="00AB63CC" w:rsidRDefault="00C44BE1" w:rsidP="00C44BE1">
      <w:pPr>
        <w:jc w:val="center"/>
        <w:rPr>
          <w:rFonts w:ascii="Arial Narrow" w:hAnsi="Arial Narrow"/>
          <w:b/>
          <w:sz w:val="20"/>
          <w:szCs w:val="20"/>
        </w:rPr>
      </w:pPr>
      <w:r w:rsidRPr="00AB63CC">
        <w:rPr>
          <w:rFonts w:ascii="Arial Narrow" w:eastAsia="Times New Roman" w:hAnsi="Arial Narrow" w:cs="Times New Roman"/>
          <w:b/>
          <w:sz w:val="20"/>
          <w:szCs w:val="20"/>
        </w:rPr>
        <w:lastRenderedPageBreak/>
        <w:t>PATIENT PRIVACY NOTICE</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THIS NOTICE DESCRIBES HOW MEDICAL INFORMATION ABOUT YOU MAY BE USED AND DISCLOSED AND HOW YOU CAN GET ACCESS TO THIS INFORMATION. PLEASE REVIEW IT CAREFULLY.</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proofErr w:type="gramStart"/>
      <w:r w:rsidRPr="00AB63CC">
        <w:rPr>
          <w:rFonts w:ascii="Arial Narrow" w:eastAsia="Times New Roman" w:hAnsi="Arial Narrow" w:cs="Times New Roman"/>
          <w:sz w:val="20"/>
          <w:szCs w:val="20"/>
        </w:rPr>
        <w:t>Chicagoland Complete Healthcare (CCHC)</w:t>
      </w:r>
      <w:r w:rsidRPr="003B4122">
        <w:rPr>
          <w:rFonts w:ascii="Arial Narrow" w:eastAsia="Times New Roman" w:hAnsi="Arial Narrow" w:cs="Times New Roman"/>
          <w:sz w:val="20"/>
          <w:szCs w:val="20"/>
        </w:rPr>
        <w:t xml:space="preserve">, </w:t>
      </w:r>
      <w:r w:rsidRPr="00AB63CC">
        <w:rPr>
          <w:rFonts w:ascii="Arial Narrow" w:eastAsia="Times New Roman" w:hAnsi="Arial Narrow" w:cs="Times New Roman"/>
          <w:sz w:val="20"/>
          <w:szCs w:val="20"/>
        </w:rPr>
        <w:t xml:space="preserve">and </w:t>
      </w:r>
      <w:r w:rsidRPr="003B4122">
        <w:rPr>
          <w:rFonts w:ascii="Arial Narrow" w:eastAsia="Times New Roman" w:hAnsi="Arial Narrow" w:cs="Times New Roman"/>
          <w:sz w:val="20"/>
          <w:szCs w:val="20"/>
        </w:rPr>
        <w:t xml:space="preserve">its Medical Staff, </w:t>
      </w:r>
      <w:r w:rsidRPr="00AB63CC">
        <w:rPr>
          <w:rFonts w:ascii="Arial Narrow" w:eastAsia="Times New Roman" w:hAnsi="Arial Narrow" w:cs="Times New Roman"/>
          <w:sz w:val="20"/>
          <w:szCs w:val="20"/>
        </w:rPr>
        <w:t xml:space="preserve">area Family Practice Group </w:t>
      </w:r>
      <w:r w:rsidRPr="003B4122">
        <w:rPr>
          <w:rFonts w:ascii="Arial Narrow" w:eastAsia="Times New Roman" w:hAnsi="Arial Narrow" w:cs="Times New Roman"/>
          <w:sz w:val="20"/>
          <w:szCs w:val="20"/>
        </w:rPr>
        <w:t>pursuant to the federal Privacy Rule.</w:t>
      </w:r>
      <w:proofErr w:type="gramEnd"/>
      <w:r w:rsidRPr="003B4122">
        <w:rPr>
          <w:rFonts w:ascii="Arial Narrow" w:eastAsia="Times New Roman" w:hAnsi="Arial Narrow" w:cs="Times New Roman"/>
          <w:sz w:val="20"/>
          <w:szCs w:val="20"/>
        </w:rPr>
        <w:t xml:space="preserve"> The purpose is to allow sharing of protected health information within the </w:t>
      </w:r>
      <w:r w:rsidRPr="00AB63CC">
        <w:rPr>
          <w:rFonts w:ascii="Arial Narrow" w:eastAsia="Times New Roman" w:hAnsi="Arial Narrow" w:cs="Times New Roman"/>
          <w:sz w:val="20"/>
          <w:szCs w:val="20"/>
        </w:rPr>
        <w:t xml:space="preserve">CCHC </w:t>
      </w:r>
      <w:r w:rsidRPr="003B4122">
        <w:rPr>
          <w:rFonts w:ascii="Arial Narrow" w:eastAsia="Times New Roman" w:hAnsi="Arial Narrow" w:cs="Times New Roman"/>
          <w:sz w:val="20"/>
          <w:szCs w:val="20"/>
        </w:rPr>
        <w:t xml:space="preserve">and distribution of a joint Notice of Privacy Practices to patients seen in the </w:t>
      </w:r>
      <w:r w:rsidRPr="00AB63CC">
        <w:rPr>
          <w:rFonts w:ascii="Arial Narrow" w:eastAsia="Times New Roman" w:hAnsi="Arial Narrow" w:cs="Times New Roman"/>
          <w:sz w:val="20"/>
          <w:szCs w:val="20"/>
        </w:rPr>
        <w:t>clinic</w:t>
      </w:r>
      <w:r w:rsidRPr="003B4122">
        <w:rPr>
          <w:rFonts w:ascii="Arial Narrow" w:eastAsia="Times New Roman" w:hAnsi="Arial Narrow" w:cs="Times New Roman"/>
          <w:sz w:val="20"/>
          <w:szCs w:val="20"/>
        </w:rPr>
        <w:t>.</w:t>
      </w:r>
    </w:p>
    <w:p w:rsidR="00C44BE1" w:rsidRPr="003B4122"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sidRPr="003B4122">
        <w:rPr>
          <w:rFonts w:ascii="Arial Narrow" w:eastAsia="Times New Roman" w:hAnsi="Arial Narrow" w:cs="Times New Roman"/>
          <w:b/>
          <w:bCs/>
          <w:sz w:val="20"/>
          <w:szCs w:val="20"/>
        </w:rPr>
        <w:t>Our Pledge to You</w:t>
      </w:r>
      <w:r>
        <w:rPr>
          <w:rFonts w:ascii="Arial Narrow" w:eastAsia="Times New Roman" w:hAnsi="Arial Narrow" w:cs="Times New Roman"/>
          <w:b/>
          <w:bCs/>
          <w:sz w:val="20"/>
          <w:szCs w:val="20"/>
        </w:rPr>
        <w:br/>
      </w:r>
      <w:proofErr w:type="gramStart"/>
      <w:r w:rsidRPr="003B4122">
        <w:rPr>
          <w:rFonts w:ascii="Arial Narrow" w:eastAsia="Times New Roman" w:hAnsi="Arial Narrow" w:cs="Times New Roman"/>
          <w:sz w:val="20"/>
          <w:szCs w:val="20"/>
        </w:rPr>
        <w:t>We</w:t>
      </w:r>
      <w:proofErr w:type="gramEnd"/>
      <w:r w:rsidRPr="003B4122">
        <w:rPr>
          <w:rFonts w:ascii="Arial Narrow" w:eastAsia="Times New Roman" w:hAnsi="Arial Narrow" w:cs="Times New Roman"/>
          <w:sz w:val="20"/>
          <w:szCs w:val="20"/>
        </w:rPr>
        <w:t xml:space="preserve"> understand that medical information about you is personal. We are committed to protecting your medical information. We create a record of the care and services you receive in order to provide quality care and to comply with legal requirements. This notice applies to all of the records of your care that we maintain, whether created by facility staff or your personal doctor. The information privacy practices in this notice will be followed by: </w:t>
      </w:r>
    </w:p>
    <w:p w:rsidR="00C44BE1" w:rsidRPr="003B4122" w:rsidRDefault="00C44BE1" w:rsidP="00C44BE1">
      <w:pPr>
        <w:numPr>
          <w:ilvl w:val="0"/>
          <w:numId w:val="1"/>
        </w:num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 xml:space="preserve">Any healthcare professional </w:t>
      </w:r>
      <w:proofErr w:type="gramStart"/>
      <w:r w:rsidRPr="003B4122">
        <w:rPr>
          <w:rFonts w:ascii="Arial Narrow" w:eastAsia="Times New Roman" w:hAnsi="Arial Narrow" w:cs="Times New Roman"/>
          <w:sz w:val="20"/>
          <w:szCs w:val="20"/>
        </w:rPr>
        <w:t>who</w:t>
      </w:r>
      <w:proofErr w:type="gramEnd"/>
      <w:r w:rsidRPr="003B4122">
        <w:rPr>
          <w:rFonts w:ascii="Arial Narrow" w:eastAsia="Times New Roman" w:hAnsi="Arial Narrow" w:cs="Times New Roman"/>
          <w:sz w:val="20"/>
          <w:szCs w:val="20"/>
        </w:rPr>
        <w:t xml:space="preserve"> treats you at any of our locations.</w:t>
      </w:r>
    </w:p>
    <w:p w:rsidR="00C44BE1" w:rsidRPr="003B4122" w:rsidRDefault="00C44BE1" w:rsidP="00C44BE1">
      <w:pPr>
        <w:numPr>
          <w:ilvl w:val="0"/>
          <w:numId w:val="1"/>
        </w:num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All departments and units of our organization.</w:t>
      </w:r>
    </w:p>
    <w:p w:rsidR="00C44BE1" w:rsidRPr="003B4122" w:rsidRDefault="00C44BE1" w:rsidP="00C44BE1">
      <w:pPr>
        <w:numPr>
          <w:ilvl w:val="0"/>
          <w:numId w:val="1"/>
        </w:num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All employees, associates, staff, students or volunteers of our organization.</w:t>
      </w:r>
    </w:p>
    <w:p w:rsidR="00C44BE1" w:rsidRPr="003B4122" w:rsidRDefault="00C44BE1" w:rsidP="00C44BE1">
      <w:pPr>
        <w:numPr>
          <w:ilvl w:val="0"/>
          <w:numId w:val="1"/>
        </w:num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 xml:space="preserve">Any business associate or partner of </w:t>
      </w:r>
      <w:r w:rsidRPr="00AB63CC">
        <w:rPr>
          <w:rFonts w:ascii="Arial Narrow" w:eastAsia="Times New Roman" w:hAnsi="Arial Narrow" w:cs="Times New Roman"/>
          <w:sz w:val="20"/>
          <w:szCs w:val="20"/>
        </w:rPr>
        <w:t>Chicagoland Complete Healthcare</w:t>
      </w:r>
      <w:r w:rsidRPr="003B4122">
        <w:rPr>
          <w:rFonts w:ascii="Arial Narrow" w:eastAsia="Times New Roman" w:hAnsi="Arial Narrow" w:cs="Times New Roman"/>
          <w:sz w:val="20"/>
          <w:szCs w:val="20"/>
        </w:rPr>
        <w:t>.</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We are required by law to:</w:t>
      </w:r>
    </w:p>
    <w:p w:rsidR="00C44BE1" w:rsidRPr="003B4122" w:rsidRDefault="00C44BE1" w:rsidP="00C44BE1">
      <w:pPr>
        <w:numPr>
          <w:ilvl w:val="0"/>
          <w:numId w:val="2"/>
        </w:num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Keep medical information about you private.</w:t>
      </w:r>
    </w:p>
    <w:p w:rsidR="00C44BE1" w:rsidRPr="003B4122" w:rsidRDefault="00C44BE1" w:rsidP="00C44BE1">
      <w:pPr>
        <w:numPr>
          <w:ilvl w:val="0"/>
          <w:numId w:val="2"/>
        </w:num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Give you this notice of our legal duties and privacy practices with respect to medical information about you.</w:t>
      </w:r>
    </w:p>
    <w:p w:rsidR="00C44BE1" w:rsidRPr="003B4122" w:rsidRDefault="00C44BE1" w:rsidP="00C44BE1">
      <w:pPr>
        <w:numPr>
          <w:ilvl w:val="0"/>
          <w:numId w:val="2"/>
        </w:num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Follow the terms of the notice that is currently in effect.</w:t>
      </w:r>
    </w:p>
    <w:p w:rsidR="00C44BE1" w:rsidRPr="003B4122"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sidRPr="003B4122">
        <w:rPr>
          <w:rFonts w:ascii="Arial Narrow" w:eastAsia="Times New Roman" w:hAnsi="Arial Narrow" w:cs="Times New Roman"/>
          <w:b/>
          <w:bCs/>
          <w:sz w:val="20"/>
          <w:szCs w:val="20"/>
        </w:rPr>
        <w:t>Changes to this Notice</w:t>
      </w:r>
      <w:r>
        <w:rPr>
          <w:rFonts w:ascii="Arial Narrow" w:eastAsia="Times New Roman" w:hAnsi="Arial Narrow" w:cs="Times New Roman"/>
          <w:b/>
          <w:bCs/>
          <w:sz w:val="20"/>
          <w:szCs w:val="20"/>
        </w:rPr>
        <w:br/>
      </w:r>
      <w:proofErr w:type="gramStart"/>
      <w:r w:rsidRPr="003B4122">
        <w:rPr>
          <w:rFonts w:ascii="Arial Narrow" w:eastAsia="Times New Roman" w:hAnsi="Arial Narrow" w:cs="Times New Roman"/>
          <w:sz w:val="20"/>
          <w:szCs w:val="20"/>
        </w:rPr>
        <w:t>We</w:t>
      </w:r>
      <w:proofErr w:type="gramEnd"/>
      <w:r w:rsidRPr="003B4122">
        <w:rPr>
          <w:rFonts w:ascii="Arial Narrow" w:eastAsia="Times New Roman" w:hAnsi="Arial Narrow" w:cs="Times New Roman"/>
          <w:sz w:val="20"/>
          <w:szCs w:val="20"/>
        </w:rPr>
        <w:t xml:space="preserve"> may change our policies at any time. Changes will apply to medical information we already hold, as well as new information after the change occurs. Before we make a significant change in our policies, we will post the new notice on our web </w:t>
      </w:r>
      <w:r w:rsidRPr="00AB63CC">
        <w:rPr>
          <w:rFonts w:ascii="Arial Narrow" w:eastAsia="Times New Roman" w:hAnsi="Arial Narrow" w:cs="Times New Roman"/>
          <w:sz w:val="20"/>
          <w:szCs w:val="20"/>
        </w:rPr>
        <w:t>site (www.chicagolandphysicians.com</w:t>
      </w:r>
      <w:r w:rsidRPr="003B4122">
        <w:rPr>
          <w:rFonts w:ascii="Arial Narrow" w:eastAsia="Times New Roman" w:hAnsi="Arial Narrow" w:cs="Times New Roman"/>
          <w:sz w:val="20"/>
          <w:szCs w:val="20"/>
        </w:rPr>
        <w:t>.), where you can receive a copy of the current notice at any time. The effective date is listed on the front page.</w:t>
      </w:r>
    </w:p>
    <w:p w:rsidR="00C44BE1" w:rsidRPr="003B4122"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sidRPr="003B4122">
        <w:rPr>
          <w:rFonts w:ascii="Arial Narrow" w:eastAsia="Times New Roman" w:hAnsi="Arial Narrow" w:cs="Times New Roman"/>
          <w:b/>
          <w:bCs/>
          <w:sz w:val="20"/>
          <w:szCs w:val="20"/>
        </w:rPr>
        <w:t>How We May Use and Disclose Medical Information About You</w:t>
      </w:r>
      <w:r>
        <w:rPr>
          <w:rFonts w:ascii="Arial Narrow" w:eastAsia="Times New Roman" w:hAnsi="Arial Narrow" w:cs="Times New Roman"/>
          <w:b/>
          <w:bCs/>
          <w:sz w:val="20"/>
          <w:szCs w:val="20"/>
        </w:rPr>
        <w:br/>
      </w:r>
      <w:r w:rsidRPr="003B4122">
        <w:rPr>
          <w:rFonts w:ascii="Arial Narrow" w:eastAsia="Times New Roman" w:hAnsi="Arial Narrow" w:cs="Times New Roman"/>
          <w:sz w:val="20"/>
          <w:szCs w:val="20"/>
        </w:rPr>
        <w:t>We may use and disclose medical information about you for treatment (such as sharing medical information within our facility or sending or allowing access to medical information to another healthcare provider); to obtain payment for treatment (such as sending billing information to your insurance company or other providers participating in your care); and to support our healthcare operations (such as comparing patient data to improve treatment methods).</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We may use or disclose medical information about you without other prior authorization for several other reasons. Subject to certain requirements, we may disclose your medical information without prior authorization for public health purposes, abuse or neglect reporting, health oversight audits or inspections, research studies, funeral arrangements and organ donation, workers’ compensation purposes, and emergencies. We also disclose medical information when required by law, such as in response to a request from law enforcement in specific circumstances, or in response to valid judicial or administrative orders.</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We also may contact you for appointment reminders, or to tell you about or recommend possible treatment options, alternatives, health-related benefits or services that may be of inte</w:t>
      </w:r>
      <w:r w:rsidRPr="00AB63CC">
        <w:rPr>
          <w:rFonts w:ascii="Arial Narrow" w:eastAsia="Times New Roman" w:hAnsi="Arial Narrow" w:cs="Times New Roman"/>
          <w:sz w:val="20"/>
          <w:szCs w:val="20"/>
        </w:rPr>
        <w:t>rest to you</w:t>
      </w:r>
      <w:r w:rsidRPr="003B4122">
        <w:rPr>
          <w:rFonts w:ascii="Arial Narrow" w:eastAsia="Times New Roman" w:hAnsi="Arial Narrow" w:cs="Times New Roman"/>
          <w:sz w:val="20"/>
          <w:szCs w:val="20"/>
        </w:rPr>
        <w:t>.</w:t>
      </w:r>
    </w:p>
    <w:p w:rsidR="00C44BE1" w:rsidRPr="003B4122"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sidRPr="003B4122">
        <w:rPr>
          <w:rFonts w:ascii="Arial Narrow" w:eastAsia="Times New Roman" w:hAnsi="Arial Narrow" w:cs="Times New Roman"/>
          <w:b/>
          <w:bCs/>
          <w:sz w:val="20"/>
          <w:szCs w:val="20"/>
        </w:rPr>
        <w:t>Other Uses of Medical Information</w:t>
      </w:r>
      <w:r>
        <w:rPr>
          <w:rFonts w:ascii="Arial Narrow" w:eastAsia="Times New Roman" w:hAnsi="Arial Narrow" w:cs="Times New Roman"/>
          <w:b/>
          <w:bCs/>
          <w:sz w:val="20"/>
          <w:szCs w:val="20"/>
        </w:rPr>
        <w:br/>
      </w:r>
      <w:r w:rsidRPr="003B4122">
        <w:rPr>
          <w:rFonts w:ascii="Arial Narrow" w:eastAsia="Times New Roman" w:hAnsi="Arial Narrow" w:cs="Times New Roman"/>
          <w:sz w:val="20"/>
          <w:szCs w:val="20"/>
        </w:rPr>
        <w:t>In any other situation not covered by this notice, we will ask you for your written authorization before using or disclosing medical information about you. If you choose to authorize use or disclosure, you can later revoke that authorization by notifying us in writing of your decision.</w:t>
      </w:r>
    </w:p>
    <w:p w:rsidR="00C44BE1" w:rsidRPr="003B4122"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sidRPr="003B4122">
        <w:rPr>
          <w:rFonts w:ascii="Arial Narrow" w:eastAsia="Times New Roman" w:hAnsi="Arial Narrow" w:cs="Times New Roman"/>
          <w:b/>
          <w:bCs/>
          <w:sz w:val="20"/>
          <w:szCs w:val="20"/>
        </w:rPr>
        <w:t>Your Rights Regarding Medical Information About You</w:t>
      </w:r>
      <w:r>
        <w:rPr>
          <w:rFonts w:ascii="Arial Narrow" w:eastAsia="Times New Roman" w:hAnsi="Arial Narrow" w:cs="Times New Roman"/>
          <w:b/>
          <w:bCs/>
          <w:sz w:val="20"/>
          <w:szCs w:val="20"/>
        </w:rPr>
        <w:br/>
      </w:r>
      <w:r w:rsidRPr="003B4122">
        <w:rPr>
          <w:rFonts w:ascii="Arial Narrow" w:eastAsia="Times New Roman" w:hAnsi="Arial Narrow" w:cs="Times New Roman"/>
          <w:sz w:val="20"/>
          <w:szCs w:val="20"/>
        </w:rPr>
        <w:t xml:space="preserve">In most cases, you have the right to view or get a copy of medical information that we use to make decisions about your care, when you submit a written request. If you request copies, we may charge a fee for the cost of copying, mailing or other related supplies. In certain situations, we may </w:t>
      </w:r>
      <w:r w:rsidRPr="003B4122">
        <w:rPr>
          <w:rFonts w:ascii="Arial Narrow" w:eastAsia="Times New Roman" w:hAnsi="Arial Narrow" w:cs="Times New Roman"/>
          <w:sz w:val="20"/>
          <w:szCs w:val="20"/>
        </w:rPr>
        <w:lastRenderedPageBreak/>
        <w:t>deny your request to review or obtain a copy. If we do, we will tell you, in writing, our reasons for the denial and explain your right to have the denial reviewed.</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If you believe that information in your record is incorrect or if important information is missing, you have the right to request that we amend the records, by submitting a request in writing that provides your reason for requesting the amendment. We could deny your request to amend a record if that information was not created by us; if it is not part of the medical information maintained by us; or if we determine that the record is accurate. You may appeal, in writing, a decision by us not to amend a record.</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You have the right to a list of those instances where we have disclosed medical information about you, other than for treatment, payment, healthcare operations or where you specifically authorized a disclosure, when you submit a written request. You have the right to request that medical information about you be communicated to you in a confidential manner, such as sending mail to an address other than your home, by notifying us in writing of the specific way or location for us to use to communicate with you.</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You may request, in writing, that we not use or disclose medical information about you for treatment, payment or healthcare operations or to persons involved in your care except when specifically authorized by you, when required by law, or in an emergency. We will consider your request but we are not legally required to accept it. We will inform you of our decision on your request.</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 xml:space="preserve">All written requests or appeals should be submitted to our </w:t>
      </w:r>
      <w:r w:rsidRPr="00AB63CC">
        <w:rPr>
          <w:rFonts w:ascii="Arial Narrow" w:eastAsia="Times New Roman" w:hAnsi="Arial Narrow" w:cs="Times New Roman"/>
          <w:sz w:val="20"/>
          <w:szCs w:val="20"/>
        </w:rPr>
        <w:t>office address</w:t>
      </w:r>
      <w:r w:rsidRPr="003B4122">
        <w:rPr>
          <w:rFonts w:ascii="Arial Narrow" w:eastAsia="Times New Roman" w:hAnsi="Arial Narrow" w:cs="Times New Roman"/>
          <w:sz w:val="20"/>
          <w:szCs w:val="20"/>
        </w:rPr>
        <w:t xml:space="preserve"> listed at the end of this notice.</w:t>
      </w:r>
    </w:p>
    <w:p w:rsidR="00C44BE1" w:rsidRPr="003B4122"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sidRPr="003B4122">
        <w:rPr>
          <w:rFonts w:ascii="Arial Narrow" w:eastAsia="Times New Roman" w:hAnsi="Arial Narrow" w:cs="Times New Roman"/>
          <w:b/>
          <w:bCs/>
          <w:sz w:val="20"/>
          <w:szCs w:val="20"/>
        </w:rPr>
        <w:t>Complaints</w:t>
      </w:r>
      <w:r>
        <w:rPr>
          <w:rFonts w:ascii="Arial Narrow" w:eastAsia="Times New Roman" w:hAnsi="Arial Narrow" w:cs="Times New Roman"/>
          <w:b/>
          <w:bCs/>
          <w:sz w:val="20"/>
          <w:szCs w:val="20"/>
        </w:rPr>
        <w:br/>
      </w:r>
      <w:proofErr w:type="gramStart"/>
      <w:r w:rsidRPr="003B4122">
        <w:rPr>
          <w:rFonts w:ascii="Arial Narrow" w:eastAsia="Times New Roman" w:hAnsi="Arial Narrow" w:cs="Times New Roman"/>
          <w:sz w:val="20"/>
          <w:szCs w:val="20"/>
        </w:rPr>
        <w:t>If</w:t>
      </w:r>
      <w:proofErr w:type="gramEnd"/>
      <w:r w:rsidRPr="003B4122">
        <w:rPr>
          <w:rFonts w:ascii="Arial Narrow" w:eastAsia="Times New Roman" w:hAnsi="Arial Narrow" w:cs="Times New Roman"/>
          <w:sz w:val="20"/>
          <w:szCs w:val="20"/>
        </w:rPr>
        <w:t xml:space="preserve"> you are concerned that your privacy rights may have been violated, or you disagree with a decision we made about access to your records, you may contact our </w:t>
      </w:r>
      <w:r w:rsidRPr="00AB63CC">
        <w:rPr>
          <w:rFonts w:ascii="Arial Narrow" w:eastAsia="Times New Roman" w:hAnsi="Arial Narrow" w:cs="Times New Roman"/>
          <w:sz w:val="20"/>
          <w:szCs w:val="20"/>
        </w:rPr>
        <w:t xml:space="preserve">office </w:t>
      </w:r>
      <w:r w:rsidRPr="003B4122">
        <w:rPr>
          <w:rFonts w:ascii="Arial Narrow" w:eastAsia="Times New Roman" w:hAnsi="Arial Narrow" w:cs="Times New Roman"/>
          <w:sz w:val="20"/>
          <w:szCs w:val="20"/>
        </w:rPr>
        <w:t xml:space="preserve">(listed at the end). </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Finally, you may send a written complaint to the U.S. Department of Health and Human Services Office of Ci</w:t>
      </w:r>
      <w:r w:rsidRPr="00AB63CC">
        <w:rPr>
          <w:rFonts w:ascii="Arial Narrow" w:eastAsia="Times New Roman" w:hAnsi="Arial Narrow" w:cs="Times New Roman"/>
          <w:sz w:val="20"/>
          <w:szCs w:val="20"/>
        </w:rPr>
        <w:t>vil Rights</w:t>
      </w:r>
      <w:r w:rsidRPr="003B4122">
        <w:rPr>
          <w:rFonts w:ascii="Arial Narrow" w:eastAsia="Times New Roman" w:hAnsi="Arial Narrow" w:cs="Times New Roman"/>
          <w:sz w:val="20"/>
          <w:szCs w:val="20"/>
        </w:rPr>
        <w:t>.</w:t>
      </w:r>
    </w:p>
    <w:p w:rsidR="00C44BE1" w:rsidRPr="003B4122" w:rsidRDefault="00C44BE1" w:rsidP="00C44BE1">
      <w:pPr>
        <w:spacing w:before="100" w:beforeAutospacing="1" w:after="100" w:afterAutospacing="1" w:line="240" w:lineRule="auto"/>
        <w:rPr>
          <w:rFonts w:ascii="Arial Narrow" w:eastAsia="Times New Roman" w:hAnsi="Arial Narrow" w:cs="Times New Roman"/>
          <w:sz w:val="20"/>
          <w:szCs w:val="20"/>
        </w:rPr>
      </w:pPr>
      <w:r w:rsidRPr="003B4122">
        <w:rPr>
          <w:rFonts w:ascii="Arial Narrow" w:eastAsia="Times New Roman" w:hAnsi="Arial Narrow" w:cs="Times New Roman"/>
          <w:sz w:val="20"/>
          <w:szCs w:val="20"/>
        </w:rPr>
        <w:t>Under no circumstances will you be penalized or retaliated against for filing a complaint.</w:t>
      </w:r>
    </w:p>
    <w:p w:rsidR="00C44BE1" w:rsidRPr="0040280B" w:rsidRDefault="00C44BE1" w:rsidP="00C44BE1">
      <w:pPr>
        <w:spacing w:before="100" w:beforeAutospacing="1" w:after="100" w:afterAutospacing="1" w:line="240" w:lineRule="auto"/>
        <w:rPr>
          <w:rFonts w:ascii="Arial Narrow" w:hAnsi="Arial Narrow"/>
          <w:sz w:val="20"/>
          <w:szCs w:val="20"/>
        </w:rPr>
      </w:pPr>
      <w:r w:rsidRPr="0040280B">
        <w:rPr>
          <w:rFonts w:ascii="Arial Narrow" w:hAnsi="Arial Narrow"/>
          <w:b/>
          <w:bCs/>
          <w:sz w:val="20"/>
          <w:szCs w:val="20"/>
        </w:rPr>
        <w:t xml:space="preserve">HIPAA Privacy Statement - Addendum </w:t>
      </w:r>
      <w:r>
        <w:rPr>
          <w:rFonts w:ascii="Arial Narrow" w:hAnsi="Arial Narrow"/>
          <w:b/>
          <w:bCs/>
          <w:sz w:val="20"/>
          <w:szCs w:val="20"/>
        </w:rPr>
        <w:br/>
      </w:r>
      <w:r w:rsidRPr="0040280B">
        <w:rPr>
          <w:rFonts w:ascii="Arial Narrow" w:hAnsi="Arial Narrow"/>
          <w:sz w:val="20"/>
          <w:szCs w:val="20"/>
        </w:rPr>
        <w:t xml:space="preserve">This practice participates in a Health Information Exchange program where key clinical information about our patients’ care is shared electronically, through a secure web portal, between this practice and other physicians/providers also providing care to our patients. Basic health information is shared with other treating physicians and providers. Sharing of basic health information in a Health Information Exchange is done so to have information available to better care for patients and the information is used for no other purposes. </w:t>
      </w:r>
    </w:p>
    <w:p w:rsidR="00C44BE1" w:rsidRDefault="00C44BE1" w:rsidP="00C44BE1">
      <w:pPr>
        <w:pStyle w:val="Default"/>
        <w:rPr>
          <w:rFonts w:ascii="Arial Narrow" w:hAnsi="Arial Narrow"/>
          <w:sz w:val="20"/>
          <w:szCs w:val="20"/>
        </w:rPr>
      </w:pPr>
      <w:r w:rsidRPr="0040280B">
        <w:rPr>
          <w:rFonts w:ascii="Arial Narrow" w:hAnsi="Arial Narrow"/>
          <w:b/>
          <w:bCs/>
          <w:sz w:val="20"/>
          <w:szCs w:val="20"/>
        </w:rPr>
        <w:t>LATER</w:t>
      </w:r>
      <w:r w:rsidRPr="0040280B">
        <w:rPr>
          <w:rFonts w:ascii="Arial Narrow" w:hAnsi="Arial Narrow"/>
          <w:sz w:val="20"/>
          <w:szCs w:val="20"/>
        </w:rPr>
        <w:t>, if you decide that you no longer wish to participate, any information in The Health Information Exchange cannot be removed, but it will not be viewable because the patient identifying information will be inactivated. If you wish to exclude your basic health information from being included in this program, please inform the practice manager. You will be asked to sign a form docume</w:t>
      </w:r>
      <w:r>
        <w:rPr>
          <w:rFonts w:ascii="Arial Narrow" w:hAnsi="Arial Narrow"/>
          <w:sz w:val="20"/>
          <w:szCs w:val="20"/>
        </w:rPr>
        <w:t>nting your wishes to “Opt-out”.</w:t>
      </w:r>
    </w:p>
    <w:p w:rsidR="00C44BE1" w:rsidRPr="0040280B" w:rsidRDefault="00C44BE1" w:rsidP="00C44BE1">
      <w:pPr>
        <w:pStyle w:val="Default"/>
        <w:rPr>
          <w:rFonts w:ascii="Arial Narrow" w:hAnsi="Arial Narrow"/>
          <w:sz w:val="20"/>
          <w:szCs w:val="20"/>
        </w:rPr>
      </w:pPr>
    </w:p>
    <w:p w:rsidR="00C44BE1" w:rsidRDefault="00C44BE1" w:rsidP="00C44BE1">
      <w:pPr>
        <w:pStyle w:val="Default"/>
        <w:rPr>
          <w:rFonts w:ascii="Arial Narrow" w:hAnsi="Arial Narrow"/>
          <w:sz w:val="20"/>
          <w:szCs w:val="20"/>
        </w:rPr>
      </w:pPr>
      <w:r w:rsidRPr="0040280B">
        <w:rPr>
          <w:rFonts w:ascii="Arial Narrow" w:hAnsi="Arial Narrow"/>
          <w:sz w:val="20"/>
          <w:szCs w:val="20"/>
        </w:rPr>
        <w:t xml:space="preserve">The following information is defined by the State of Illinois as specially protected health information and should </w:t>
      </w:r>
      <w:r w:rsidRPr="0040280B">
        <w:rPr>
          <w:rFonts w:ascii="Arial Narrow" w:hAnsi="Arial Narrow"/>
          <w:b/>
          <w:bCs/>
          <w:sz w:val="20"/>
          <w:szCs w:val="20"/>
        </w:rPr>
        <w:t>*only*</w:t>
      </w:r>
      <w:r w:rsidRPr="0040280B">
        <w:rPr>
          <w:rFonts w:ascii="Arial Narrow" w:hAnsi="Arial Narrow"/>
          <w:sz w:val="20"/>
          <w:szCs w:val="20"/>
        </w:rPr>
        <w:t xml:space="preserve">be shared with the patient’s written permission in the Health Information Exchange, </w:t>
      </w:r>
      <w:proofErr w:type="spellStart"/>
      <w:r w:rsidRPr="0040280B">
        <w:rPr>
          <w:rFonts w:ascii="Arial Narrow" w:hAnsi="Arial Narrow"/>
          <w:sz w:val="20"/>
          <w:szCs w:val="20"/>
        </w:rPr>
        <w:t>eEHX</w:t>
      </w:r>
      <w:proofErr w:type="spellEnd"/>
      <w:r w:rsidRPr="0040280B">
        <w:rPr>
          <w:rFonts w:ascii="Arial Narrow" w:hAnsi="Arial Narrow"/>
          <w:sz w:val="20"/>
          <w:szCs w:val="20"/>
        </w:rPr>
        <w:t xml:space="preserve">. This specially protected information includes information concerning alcoholism treatment, drug abuse treatment, mental health services, developmental disabilities services, genetic testing and treatment, testing and treatment for HIV/AIDS/Sexually Transmitted Disease, treatment for child abuse/neglect, and treatment of sexual assault or abuse. </w:t>
      </w:r>
    </w:p>
    <w:p w:rsidR="00C44BE1" w:rsidRPr="0040280B" w:rsidRDefault="00C44BE1" w:rsidP="00C44BE1">
      <w:pPr>
        <w:pStyle w:val="Default"/>
        <w:rPr>
          <w:rFonts w:ascii="Arial Narrow" w:hAnsi="Arial Narrow"/>
          <w:sz w:val="20"/>
          <w:szCs w:val="20"/>
        </w:rPr>
      </w:pPr>
    </w:p>
    <w:p w:rsidR="00C44BE1" w:rsidRDefault="00C44BE1" w:rsidP="00C44BE1">
      <w:pPr>
        <w:pStyle w:val="Default"/>
        <w:rPr>
          <w:rFonts w:ascii="Arial Narrow" w:hAnsi="Arial Narrow"/>
          <w:b/>
          <w:bCs/>
          <w:sz w:val="20"/>
          <w:szCs w:val="20"/>
        </w:rPr>
      </w:pPr>
      <w:r w:rsidRPr="0040280B">
        <w:rPr>
          <w:rFonts w:ascii="Arial Narrow" w:hAnsi="Arial Narrow"/>
          <w:sz w:val="20"/>
          <w:szCs w:val="20"/>
        </w:rPr>
        <w:t xml:space="preserve">We have taken precautions to try and exclude this information from the Health Information Exchange, but there still is a small possibility that this information may be inadvertently sent to the HIE. </w:t>
      </w:r>
      <w:r w:rsidRPr="0040280B">
        <w:rPr>
          <w:rFonts w:ascii="Arial Narrow" w:hAnsi="Arial Narrow"/>
          <w:b/>
          <w:bCs/>
          <w:sz w:val="20"/>
          <w:szCs w:val="20"/>
        </w:rPr>
        <w:t xml:space="preserve">Therefore, if you have specially protected health information you should “Opt-out” of participating in the </w:t>
      </w:r>
      <w:proofErr w:type="spellStart"/>
      <w:r w:rsidRPr="0040280B">
        <w:rPr>
          <w:rFonts w:ascii="Arial Narrow" w:hAnsi="Arial Narrow"/>
          <w:b/>
          <w:bCs/>
          <w:sz w:val="20"/>
          <w:szCs w:val="20"/>
        </w:rPr>
        <w:t>eEHX</w:t>
      </w:r>
      <w:proofErr w:type="spellEnd"/>
      <w:r w:rsidRPr="0040280B">
        <w:rPr>
          <w:rFonts w:ascii="Arial Narrow" w:hAnsi="Arial Narrow"/>
          <w:b/>
          <w:bCs/>
          <w:sz w:val="20"/>
          <w:szCs w:val="20"/>
        </w:rPr>
        <w:t xml:space="preserve">, or sign a consent that allows release of your specially protected health information. </w:t>
      </w:r>
    </w:p>
    <w:p w:rsidR="00C44BE1" w:rsidRPr="0040280B" w:rsidRDefault="00C44BE1" w:rsidP="00C44BE1">
      <w:pPr>
        <w:pStyle w:val="Default"/>
        <w:rPr>
          <w:rFonts w:ascii="Arial Narrow" w:hAnsi="Arial Narrow"/>
          <w:sz w:val="20"/>
          <w:szCs w:val="20"/>
        </w:rPr>
      </w:pPr>
    </w:p>
    <w:p w:rsidR="00C44BE1" w:rsidRDefault="00C44BE1" w:rsidP="00C44BE1">
      <w:pPr>
        <w:pStyle w:val="Default"/>
        <w:rPr>
          <w:rFonts w:ascii="Arial Narrow" w:hAnsi="Arial Narrow"/>
          <w:sz w:val="20"/>
          <w:szCs w:val="20"/>
        </w:rPr>
      </w:pPr>
      <w:r w:rsidRPr="0040280B">
        <w:rPr>
          <w:rFonts w:ascii="Arial Narrow" w:hAnsi="Arial Narrow"/>
          <w:sz w:val="20"/>
          <w:szCs w:val="20"/>
        </w:rPr>
        <w:t xml:space="preserve">This practice also participates with the </w:t>
      </w:r>
      <w:r w:rsidRPr="0040280B">
        <w:rPr>
          <w:rFonts w:ascii="Arial Narrow" w:hAnsi="Arial Narrow"/>
          <w:b/>
          <w:bCs/>
          <w:sz w:val="20"/>
          <w:szCs w:val="20"/>
        </w:rPr>
        <w:t>Illinois State Immunization Registry and Public Health Disease Surveillance Registry</w:t>
      </w:r>
      <w:r w:rsidRPr="0040280B">
        <w:rPr>
          <w:rFonts w:ascii="Arial Narrow" w:hAnsi="Arial Narrow"/>
          <w:sz w:val="20"/>
          <w:szCs w:val="20"/>
        </w:rPr>
        <w:t xml:space="preserve">. Information will be sent electronically to the IL State registries about immunizations and state-required reportable diseases. This information is used by the State of IL to track Public Health needs. If you do not want your immunization information to be reported to the IL State Immunization Registry you may request to “Opt out” of this by signing an Opt-out form. This will not affect your care by your doctor. </w:t>
      </w:r>
    </w:p>
    <w:p w:rsidR="00C44BE1" w:rsidRDefault="00C44BE1" w:rsidP="00C44BE1">
      <w:pPr>
        <w:rPr>
          <w:rFonts w:ascii="Arial Narrow" w:hAnsi="Arial Narrow"/>
          <w:sz w:val="20"/>
          <w:szCs w:val="20"/>
        </w:rPr>
      </w:pPr>
    </w:p>
    <w:p w:rsidR="00C44BE1" w:rsidRPr="0040280B" w:rsidRDefault="00C44BE1" w:rsidP="00C44BE1">
      <w:pPr>
        <w:spacing w:before="100" w:beforeAutospacing="1" w:after="100" w:afterAutospacing="1" w:line="240" w:lineRule="auto"/>
        <w:jc w:val="center"/>
        <w:outlineLvl w:val="2"/>
        <w:rPr>
          <w:rFonts w:ascii="Arial Narrow" w:eastAsia="Times New Roman" w:hAnsi="Arial Narrow" w:cs="Times New Roman"/>
          <w:b/>
          <w:bCs/>
          <w:sz w:val="20"/>
          <w:szCs w:val="20"/>
        </w:rPr>
      </w:pPr>
      <w:r w:rsidRPr="0040280B">
        <w:rPr>
          <w:rFonts w:ascii="Arial Narrow" w:eastAsia="Times New Roman" w:hAnsi="Arial Narrow" w:cs="Times New Roman"/>
          <w:b/>
          <w:bCs/>
          <w:sz w:val="20"/>
          <w:szCs w:val="20"/>
        </w:rPr>
        <w:lastRenderedPageBreak/>
        <w:t>Patient Financial Policy</w:t>
      </w:r>
    </w:p>
    <w:p w:rsidR="00C44BE1" w:rsidRPr="00614B1C" w:rsidRDefault="00C44BE1" w:rsidP="00C44BE1">
      <w:pPr>
        <w:spacing w:before="100" w:beforeAutospacing="1" w:after="100" w:afterAutospacing="1" w:line="240" w:lineRule="auto"/>
        <w:outlineLvl w:val="2"/>
        <w:rPr>
          <w:rFonts w:ascii="Arial Narrow" w:eastAsia="Times New Roman" w:hAnsi="Arial Narrow" w:cs="Times New Roman"/>
          <w:bCs/>
          <w:sz w:val="20"/>
          <w:szCs w:val="20"/>
        </w:rPr>
      </w:pPr>
      <w:r w:rsidRPr="00614B1C">
        <w:rPr>
          <w:rFonts w:ascii="Arial Narrow" w:eastAsia="Times New Roman" w:hAnsi="Arial Narrow" w:cs="Times New Roman"/>
          <w:bCs/>
          <w:sz w:val="20"/>
          <w:szCs w:val="20"/>
        </w:rPr>
        <w:t>Thank you for choosing Chicagoland Complete Healthcare as your health care provider. We are committed to building a successful physician-patient relationship with you and your family. Please understand that payment for services is a part of that relationship. The following is a statement of our Financial Policy, which we require you to read and sign prior to treatment.</w:t>
      </w:r>
    </w:p>
    <w:p w:rsidR="00C44BE1" w:rsidRPr="00614B1C"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sidRPr="00614B1C">
        <w:rPr>
          <w:rFonts w:ascii="Arial Narrow" w:eastAsia="Times New Roman" w:hAnsi="Arial Narrow" w:cs="Times New Roman"/>
          <w:bCs/>
          <w:sz w:val="20"/>
          <w:szCs w:val="20"/>
          <w:u w:val="single"/>
        </w:rPr>
        <w:t>Patient Information</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u w:val="single"/>
        </w:rPr>
        <w:br/>
      </w:r>
      <w:r w:rsidRPr="00614B1C">
        <w:rPr>
          <w:rFonts w:ascii="Arial Narrow" w:eastAsia="Times New Roman" w:hAnsi="Arial Narrow" w:cs="Times New Roman"/>
          <w:bCs/>
          <w:sz w:val="20"/>
          <w:szCs w:val="20"/>
        </w:rPr>
        <w:t xml:space="preserve">A full completed, current patient registration will be on file in the patient chart during the time in which the patient is considered an active patient. Patient registrations will be updated by the patient yearly and will include </w:t>
      </w:r>
      <w:r>
        <w:rPr>
          <w:rFonts w:ascii="Arial Narrow" w:eastAsia="Times New Roman" w:hAnsi="Arial Narrow" w:cs="Times New Roman"/>
          <w:bCs/>
          <w:sz w:val="20"/>
          <w:szCs w:val="20"/>
        </w:rPr>
        <w:t>a working phone number</w:t>
      </w:r>
      <w:r w:rsidRPr="00614B1C">
        <w:rPr>
          <w:rFonts w:ascii="Arial Narrow" w:eastAsia="Times New Roman" w:hAnsi="Arial Narrow" w:cs="Times New Roman"/>
          <w:bCs/>
          <w:sz w:val="20"/>
          <w:szCs w:val="20"/>
        </w:rPr>
        <w:t>. A signature by the responsible party is required.</w:t>
      </w:r>
      <w:r w:rsidRPr="00C80F75">
        <w:rPr>
          <w:rFonts w:ascii="Arial Narrow" w:eastAsia="Times New Roman" w:hAnsi="Arial Narrow" w:cs="Times New Roman"/>
          <w:sz w:val="20"/>
          <w:szCs w:val="20"/>
        </w:rPr>
        <w:t xml:space="preserve">Patient information is private and protected. </w:t>
      </w:r>
      <w:r w:rsidRPr="00614B1C">
        <w:rPr>
          <w:rFonts w:ascii="Arial Narrow" w:eastAsia="Times New Roman" w:hAnsi="Arial Narrow" w:cs="Times New Roman"/>
          <w:sz w:val="20"/>
          <w:szCs w:val="20"/>
        </w:rPr>
        <w:t>Chicagoland Complete Healthcare</w:t>
      </w:r>
      <w:r w:rsidRPr="00C80F75">
        <w:rPr>
          <w:rFonts w:ascii="Arial Narrow" w:eastAsia="Times New Roman" w:hAnsi="Arial Narrow" w:cs="Times New Roman"/>
          <w:sz w:val="20"/>
          <w:szCs w:val="20"/>
        </w:rPr>
        <w:t xml:space="preserve"> is HIPPA </w:t>
      </w:r>
      <w:proofErr w:type="spellStart"/>
      <w:r w:rsidRPr="00C80F75">
        <w:rPr>
          <w:rFonts w:ascii="Arial Narrow" w:eastAsia="Times New Roman" w:hAnsi="Arial Narrow" w:cs="Times New Roman"/>
          <w:sz w:val="20"/>
          <w:szCs w:val="20"/>
        </w:rPr>
        <w:t>compliant.</w:t>
      </w:r>
      <w:r>
        <w:rPr>
          <w:rFonts w:ascii="Arial Narrow" w:eastAsia="Times New Roman" w:hAnsi="Arial Narrow" w:cs="Times New Roman"/>
          <w:sz w:val="20"/>
          <w:szCs w:val="20"/>
        </w:rPr>
        <w:t>Dependants</w:t>
      </w:r>
      <w:proofErr w:type="spellEnd"/>
      <w:r>
        <w:rPr>
          <w:rFonts w:ascii="Arial Narrow" w:eastAsia="Times New Roman" w:hAnsi="Arial Narrow" w:cs="Times New Roman"/>
          <w:sz w:val="20"/>
          <w:szCs w:val="20"/>
        </w:rPr>
        <w:t xml:space="preserve"> and c</w:t>
      </w:r>
      <w:r w:rsidRPr="00614B1C">
        <w:rPr>
          <w:rFonts w:ascii="Arial Narrow" w:eastAsia="Times New Roman" w:hAnsi="Arial Narrow" w:cs="Times New Roman"/>
          <w:bCs/>
          <w:sz w:val="20"/>
          <w:szCs w:val="20"/>
        </w:rPr>
        <w:t>hildren under the age of 18 will require the signature of a responsible adult party on all forms.</w:t>
      </w:r>
    </w:p>
    <w:p w:rsidR="00C44BE1" w:rsidRPr="00C80F75"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sidRPr="00614B1C">
        <w:rPr>
          <w:rFonts w:ascii="Arial Narrow" w:eastAsia="Times New Roman" w:hAnsi="Arial Narrow" w:cs="Times New Roman"/>
          <w:bCs/>
          <w:sz w:val="20"/>
          <w:szCs w:val="20"/>
          <w:u w:val="single"/>
        </w:rPr>
        <w:t>Time of Service Payments</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u w:val="single"/>
        </w:rPr>
        <w:br/>
      </w:r>
      <w:r w:rsidRPr="00C80F75">
        <w:rPr>
          <w:rFonts w:ascii="Arial Narrow" w:eastAsia="Times New Roman" w:hAnsi="Arial Narrow" w:cs="Times New Roman"/>
          <w:sz w:val="20"/>
          <w:szCs w:val="20"/>
        </w:rPr>
        <w:t>The following are expected at time of service:</w:t>
      </w:r>
    </w:p>
    <w:p w:rsidR="00C44BE1" w:rsidRPr="00C80F75" w:rsidRDefault="00C44BE1" w:rsidP="00C44BE1">
      <w:pPr>
        <w:numPr>
          <w:ilvl w:val="0"/>
          <w:numId w:val="5"/>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Co</w:t>
      </w:r>
      <w:r w:rsidRPr="00614B1C">
        <w:rPr>
          <w:rFonts w:ascii="Arial Narrow" w:eastAsia="Times New Roman" w:hAnsi="Arial Narrow" w:cs="Times New Roman"/>
          <w:sz w:val="20"/>
          <w:szCs w:val="20"/>
        </w:rPr>
        <w:t>-</w:t>
      </w:r>
      <w:r w:rsidRPr="00C80F75">
        <w:rPr>
          <w:rFonts w:ascii="Arial Narrow" w:eastAsia="Times New Roman" w:hAnsi="Arial Narrow" w:cs="Times New Roman"/>
          <w:sz w:val="20"/>
          <w:szCs w:val="20"/>
        </w:rPr>
        <w:t>pays</w:t>
      </w:r>
    </w:p>
    <w:p w:rsidR="00C44BE1" w:rsidRPr="00C80F75" w:rsidRDefault="00C44BE1" w:rsidP="00C44BE1">
      <w:pPr>
        <w:numPr>
          <w:ilvl w:val="0"/>
          <w:numId w:val="5"/>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Self-insured patient payments</w:t>
      </w:r>
    </w:p>
    <w:p w:rsidR="00C44BE1" w:rsidRPr="00C80F75" w:rsidRDefault="00C44BE1" w:rsidP="00C44BE1">
      <w:pPr>
        <w:numPr>
          <w:ilvl w:val="0"/>
          <w:numId w:val="5"/>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Any balances aged past 30 days</w:t>
      </w:r>
    </w:p>
    <w:p w:rsidR="00C44BE1" w:rsidRPr="00C80F75" w:rsidRDefault="00C44BE1" w:rsidP="00C44BE1">
      <w:pPr>
        <w:numPr>
          <w:ilvl w:val="0"/>
          <w:numId w:val="5"/>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 xml:space="preserve">Payment for services rendered to patients whose insurance is out of network or out of the country </w:t>
      </w:r>
    </w:p>
    <w:p w:rsidR="00C44BE1" w:rsidRPr="00C80F75" w:rsidRDefault="00C44BE1" w:rsidP="00C44BE1">
      <w:pPr>
        <w:numPr>
          <w:ilvl w:val="0"/>
          <w:numId w:val="5"/>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Payment for services that are non-covered due to policy exclusions or a pre-existing condition</w:t>
      </w:r>
    </w:p>
    <w:p w:rsidR="00C44BE1" w:rsidRPr="00C80F75" w:rsidRDefault="00C44BE1" w:rsidP="00C44BE1">
      <w:pPr>
        <w:numPr>
          <w:ilvl w:val="0"/>
          <w:numId w:val="5"/>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Payment in full for services rendered to patients whose insurance could not be verified or who refused to provide aforementioned required information</w:t>
      </w:r>
    </w:p>
    <w:p w:rsidR="00C44BE1" w:rsidRPr="00614B1C" w:rsidRDefault="00C44BE1" w:rsidP="00C44BE1">
      <w:pPr>
        <w:spacing w:before="100" w:beforeAutospacing="1" w:after="100" w:afterAutospacing="1" w:line="240" w:lineRule="auto"/>
        <w:outlineLvl w:val="2"/>
        <w:rPr>
          <w:rFonts w:ascii="Arial Narrow" w:eastAsia="Times New Roman" w:hAnsi="Arial Narrow" w:cs="Times New Roman"/>
          <w:bCs/>
          <w:sz w:val="20"/>
          <w:szCs w:val="20"/>
        </w:rPr>
      </w:pPr>
      <w:r w:rsidRPr="00614B1C">
        <w:rPr>
          <w:rFonts w:ascii="Arial Narrow" w:eastAsia="Times New Roman" w:hAnsi="Arial Narrow" w:cs="Times New Roman"/>
          <w:bCs/>
          <w:sz w:val="20"/>
          <w:szCs w:val="20"/>
          <w:u w:val="single"/>
        </w:rPr>
        <w:t>Insurance Claims</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rPr>
        <w:br/>
        <w:t>Chicagoland Complete Healthcare will file claims with the patient’s insurance upon the patient’s submission of proof of insurance (i.e., insurance card indicating coverage, identification number and group number). In the event the patient has insurance coverage but cannot provide documentation, payment is due at the time of service. The patient is responsible for supplying information requested by the insurance company (i.e., annual claim forms, accident details). Upon receipt of the insurance card, Chicagoland Complete Healthcare will submit the health insurance claim form indicating patient payment at the time of service.</w:t>
      </w:r>
    </w:p>
    <w:p w:rsidR="00C44BE1" w:rsidRPr="00614B1C" w:rsidRDefault="00C44BE1" w:rsidP="00C44BE1">
      <w:pPr>
        <w:spacing w:before="100" w:beforeAutospacing="1" w:after="100" w:afterAutospacing="1" w:line="240" w:lineRule="auto"/>
        <w:outlineLvl w:val="2"/>
        <w:rPr>
          <w:rFonts w:ascii="Arial Narrow" w:eastAsia="Times New Roman" w:hAnsi="Arial Narrow" w:cs="Times New Roman"/>
          <w:bCs/>
          <w:sz w:val="20"/>
          <w:szCs w:val="20"/>
        </w:rPr>
      </w:pPr>
      <w:r w:rsidRPr="00614B1C">
        <w:rPr>
          <w:rFonts w:ascii="Arial Narrow" w:eastAsia="Times New Roman" w:hAnsi="Arial Narrow" w:cs="Times New Roman"/>
          <w:bCs/>
          <w:sz w:val="20"/>
          <w:szCs w:val="20"/>
          <w:u w:val="single"/>
        </w:rPr>
        <w:t>Patient Financial Responsibility</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rPr>
        <w:br/>
        <w:t xml:space="preserve">If no insurance is to be filed by Chicagoland Complete Healthcare, or if Chicagoland Complete Healthcare is not a participating provider, full payment is due at the time of service. Co-payments, deductibles, co-insurance and non-covered services are due at the time of service. We accept cash, checks, and all major credit cards. Payment arrangements </w:t>
      </w:r>
      <w:r>
        <w:rPr>
          <w:rFonts w:ascii="Arial Narrow" w:eastAsia="Times New Roman" w:hAnsi="Arial Narrow" w:cs="Times New Roman"/>
          <w:bCs/>
          <w:sz w:val="20"/>
          <w:szCs w:val="20"/>
        </w:rPr>
        <w:t>can</w:t>
      </w:r>
      <w:r w:rsidRPr="00614B1C">
        <w:rPr>
          <w:rFonts w:ascii="Arial Narrow" w:eastAsia="Times New Roman" w:hAnsi="Arial Narrow" w:cs="Times New Roman"/>
          <w:bCs/>
          <w:sz w:val="20"/>
          <w:szCs w:val="20"/>
        </w:rPr>
        <w:t xml:space="preserve"> be made with a signed Payment Agreement and the approval of the office manager.</w:t>
      </w:r>
    </w:p>
    <w:p w:rsidR="00C44BE1" w:rsidRPr="00614B1C" w:rsidRDefault="00C44BE1" w:rsidP="00C44BE1">
      <w:pPr>
        <w:spacing w:before="100" w:beforeAutospacing="1" w:after="100" w:afterAutospacing="1" w:line="240" w:lineRule="auto"/>
        <w:outlineLvl w:val="2"/>
        <w:rPr>
          <w:rFonts w:ascii="Arial Narrow" w:eastAsia="Times New Roman" w:hAnsi="Arial Narrow" w:cs="Times New Roman"/>
          <w:bCs/>
          <w:sz w:val="20"/>
          <w:szCs w:val="20"/>
        </w:rPr>
      </w:pPr>
      <w:r w:rsidRPr="00614B1C">
        <w:rPr>
          <w:rFonts w:ascii="Arial Narrow" w:eastAsia="Times New Roman" w:hAnsi="Arial Narrow" w:cs="Times New Roman"/>
          <w:bCs/>
          <w:sz w:val="20"/>
          <w:szCs w:val="20"/>
          <w:u w:val="single"/>
        </w:rPr>
        <w:t>Missed Appointments</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rPr>
        <w:br/>
        <w:t xml:space="preserve">Chicagoland Complete Healthcare requires a 2-hour notice of appointment cancellation for general appointments, and a 24-hour notice of cancellation for procedures. Appointments missed and </w:t>
      </w:r>
      <w:r>
        <w:rPr>
          <w:rFonts w:ascii="Arial Narrow" w:eastAsia="Times New Roman" w:hAnsi="Arial Narrow" w:cs="Times New Roman"/>
          <w:bCs/>
          <w:sz w:val="20"/>
          <w:szCs w:val="20"/>
        </w:rPr>
        <w:t xml:space="preserve">those </w:t>
      </w:r>
      <w:r w:rsidRPr="00614B1C">
        <w:rPr>
          <w:rFonts w:ascii="Arial Narrow" w:eastAsia="Times New Roman" w:hAnsi="Arial Narrow" w:cs="Times New Roman"/>
          <w:bCs/>
          <w:sz w:val="20"/>
          <w:szCs w:val="20"/>
        </w:rPr>
        <w:t>not previously cancelled will be charged a “no-show” fee of $25.00 for general appointments and $50.00 for procedures.</w:t>
      </w:r>
    </w:p>
    <w:p w:rsidR="00C44BE1" w:rsidRPr="00614B1C" w:rsidRDefault="00C44BE1" w:rsidP="00C44BE1">
      <w:pPr>
        <w:spacing w:before="100" w:beforeAutospacing="1" w:after="100" w:afterAutospacing="1" w:line="240" w:lineRule="auto"/>
        <w:rPr>
          <w:rFonts w:ascii="Arial Narrow" w:eastAsia="Times New Roman" w:hAnsi="Arial Narrow" w:cs="Times New Roman"/>
          <w:sz w:val="20"/>
          <w:szCs w:val="20"/>
        </w:rPr>
      </w:pPr>
      <w:r w:rsidRPr="00614B1C">
        <w:rPr>
          <w:rFonts w:ascii="Arial Narrow" w:eastAsia="Times New Roman" w:hAnsi="Arial Narrow" w:cs="Times New Roman"/>
          <w:bCs/>
          <w:sz w:val="20"/>
          <w:szCs w:val="20"/>
          <w:u w:val="single"/>
        </w:rPr>
        <w:t>Patient Statements</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rPr>
        <w:br/>
      </w:r>
      <w:r>
        <w:rPr>
          <w:rFonts w:ascii="Arial Narrow" w:eastAsia="Times New Roman" w:hAnsi="Arial Narrow" w:cs="Times New Roman"/>
          <w:sz w:val="20"/>
          <w:szCs w:val="20"/>
        </w:rPr>
        <w:t>Once we receive a reply from the insurance company, p</w:t>
      </w:r>
      <w:r w:rsidRPr="00C80F75">
        <w:rPr>
          <w:rFonts w:ascii="Arial Narrow" w:eastAsia="Times New Roman" w:hAnsi="Arial Narrow" w:cs="Times New Roman"/>
          <w:sz w:val="20"/>
          <w:szCs w:val="20"/>
        </w:rPr>
        <w:t>atient</w:t>
      </w:r>
      <w:r>
        <w:rPr>
          <w:rFonts w:ascii="Arial Narrow" w:eastAsia="Times New Roman" w:hAnsi="Arial Narrow" w:cs="Times New Roman"/>
          <w:sz w:val="20"/>
          <w:szCs w:val="20"/>
        </w:rPr>
        <w:t>s will receive a statement reflecting any balance(s) owed. Payment is due within 30 days of receiving the statement. If payment is not received in a timely manner, your account may be sent to collections.</w:t>
      </w:r>
    </w:p>
    <w:p w:rsidR="00C44BE1" w:rsidRPr="00614B1C" w:rsidRDefault="00C44BE1" w:rsidP="00C44BE1">
      <w:pPr>
        <w:spacing w:before="100" w:beforeAutospacing="1" w:after="100" w:afterAutospacing="1" w:line="240" w:lineRule="auto"/>
        <w:rPr>
          <w:rFonts w:ascii="Arial Narrow" w:eastAsia="Times New Roman" w:hAnsi="Arial Narrow" w:cs="Times New Roman"/>
          <w:sz w:val="20"/>
          <w:szCs w:val="20"/>
        </w:rPr>
      </w:pPr>
      <w:r w:rsidRPr="00614B1C">
        <w:rPr>
          <w:rFonts w:ascii="Arial Narrow" w:eastAsia="Times New Roman" w:hAnsi="Arial Narrow" w:cs="Times New Roman"/>
          <w:bCs/>
          <w:sz w:val="20"/>
          <w:szCs w:val="20"/>
          <w:u w:val="single"/>
        </w:rPr>
        <w:t>Payment Options</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rPr>
        <w:br/>
      </w:r>
      <w:r w:rsidRPr="00C80F75">
        <w:rPr>
          <w:rFonts w:ascii="Arial Narrow" w:eastAsia="Times New Roman" w:hAnsi="Arial Narrow" w:cs="Times New Roman"/>
          <w:sz w:val="20"/>
          <w:szCs w:val="20"/>
        </w:rPr>
        <w:t xml:space="preserve">Our office accepts </w:t>
      </w:r>
      <w:r w:rsidRPr="00614B1C">
        <w:rPr>
          <w:rFonts w:ascii="Arial Narrow" w:eastAsia="Times New Roman" w:hAnsi="Arial Narrow" w:cs="Times New Roman"/>
          <w:sz w:val="20"/>
          <w:szCs w:val="20"/>
        </w:rPr>
        <w:t>all major credit cards</w:t>
      </w:r>
      <w:r w:rsidRPr="00C80F75">
        <w:rPr>
          <w:rFonts w:ascii="Arial Narrow" w:eastAsia="Times New Roman" w:hAnsi="Arial Narrow" w:cs="Times New Roman"/>
          <w:sz w:val="20"/>
          <w:szCs w:val="20"/>
        </w:rPr>
        <w:t>. Our office also accepts check or cash. Please do not send cash by mail. There will be a $50.00 fee for all returned checks.</w:t>
      </w:r>
    </w:p>
    <w:p w:rsidR="00C44BE1" w:rsidRPr="00614B1C" w:rsidRDefault="00C44BE1" w:rsidP="00C44BE1">
      <w:pPr>
        <w:spacing w:before="100" w:beforeAutospacing="1" w:after="100" w:afterAutospacing="1" w:line="240" w:lineRule="auto"/>
        <w:rPr>
          <w:rFonts w:ascii="Arial Narrow" w:eastAsia="Times New Roman" w:hAnsi="Arial Narrow" w:cs="Times New Roman"/>
          <w:bCs/>
          <w:sz w:val="20"/>
          <w:szCs w:val="20"/>
        </w:rPr>
      </w:pPr>
      <w:r w:rsidRPr="00614B1C">
        <w:rPr>
          <w:rFonts w:ascii="Arial Narrow" w:eastAsia="Times New Roman" w:hAnsi="Arial Narrow" w:cs="Times New Roman"/>
          <w:bCs/>
          <w:sz w:val="20"/>
          <w:szCs w:val="20"/>
          <w:u w:val="single"/>
        </w:rPr>
        <w:t>Third Party Charges</w:t>
      </w:r>
      <w:proofErr w:type="gramStart"/>
      <w:r w:rsidRPr="00614B1C">
        <w:rPr>
          <w:rFonts w:ascii="Arial Narrow" w:eastAsia="Times New Roman" w:hAnsi="Arial Narrow" w:cs="Times New Roman"/>
          <w:bCs/>
          <w:sz w:val="20"/>
          <w:szCs w:val="20"/>
          <w:u w:val="single"/>
        </w:rPr>
        <w:t>:</w:t>
      </w:r>
      <w:proofErr w:type="gramEnd"/>
      <w:r w:rsidRPr="00614B1C">
        <w:rPr>
          <w:rFonts w:ascii="Arial Narrow" w:eastAsia="Times New Roman" w:hAnsi="Arial Narrow" w:cs="Times New Roman"/>
          <w:bCs/>
          <w:sz w:val="20"/>
          <w:szCs w:val="20"/>
          <w:u w:val="single"/>
        </w:rPr>
        <w:br/>
      </w:r>
      <w:r w:rsidRPr="00C80F75">
        <w:rPr>
          <w:rFonts w:ascii="Arial Narrow" w:eastAsia="Times New Roman" w:hAnsi="Arial Narrow" w:cs="Times New Roman"/>
          <w:sz w:val="20"/>
          <w:szCs w:val="20"/>
        </w:rPr>
        <w:t xml:space="preserve">In addition to receiving bills from us, patients may also receive bills for services provided by a third party. These charges may be for lab, radiology, hospital, or other services. While your provider orders these services, said third parties provide them and payment should be made directly to the third party. It is advised that patients call the third party directly with any questions. </w:t>
      </w:r>
    </w:p>
    <w:p w:rsidR="00C44BE1" w:rsidRPr="00614B1C" w:rsidRDefault="00C44BE1" w:rsidP="00C44BE1">
      <w:pPr>
        <w:spacing w:before="100" w:beforeAutospacing="1" w:after="100" w:afterAutospacing="1" w:line="240" w:lineRule="auto"/>
        <w:outlineLvl w:val="2"/>
        <w:rPr>
          <w:rFonts w:ascii="Arial Narrow" w:eastAsia="Times New Roman" w:hAnsi="Arial Narrow" w:cs="Times New Roman"/>
          <w:bCs/>
          <w:sz w:val="20"/>
          <w:szCs w:val="20"/>
        </w:rPr>
      </w:pPr>
      <w:r w:rsidRPr="00614B1C">
        <w:rPr>
          <w:rFonts w:ascii="Arial Narrow" w:eastAsia="Times New Roman" w:hAnsi="Arial Narrow" w:cs="Times New Roman"/>
          <w:bCs/>
          <w:sz w:val="20"/>
          <w:szCs w:val="20"/>
          <w:u w:val="single"/>
        </w:rPr>
        <w:lastRenderedPageBreak/>
        <w:t>Accounts Past Due</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rPr>
        <w:br/>
        <w:t>Payment from statements are due upon receipt. Non-compliance may result in preparation of account for small claims court, collection agency and/or credit bureau reporting and possible discharge from the practice. In the event an account is turned over for collection, the person financially responsible for the account will be responsible for all collection costs including reasonable attorney fees of not less than 30% and court costs. A patient may remit in full for all outstanding charges owed on account. Amounts previously placed with a collection service will need to be paid to the collection service. Under these circumstances, the physician may reserve the right to re-establish the patient to active status in the practice.</w:t>
      </w:r>
    </w:p>
    <w:p w:rsidR="00C44BE1" w:rsidRPr="00614B1C" w:rsidRDefault="00C44BE1" w:rsidP="00C44BE1">
      <w:pPr>
        <w:spacing w:before="100" w:beforeAutospacing="1" w:after="100" w:afterAutospacing="1" w:line="240" w:lineRule="auto"/>
        <w:outlineLvl w:val="2"/>
        <w:rPr>
          <w:rFonts w:ascii="Arial Narrow" w:eastAsia="Times New Roman" w:hAnsi="Arial Narrow" w:cs="Times New Roman"/>
          <w:bCs/>
          <w:sz w:val="20"/>
          <w:szCs w:val="20"/>
        </w:rPr>
      </w:pPr>
      <w:r w:rsidRPr="00614B1C">
        <w:rPr>
          <w:rFonts w:ascii="Arial Narrow" w:eastAsia="Times New Roman" w:hAnsi="Arial Narrow" w:cs="Times New Roman"/>
          <w:bCs/>
          <w:sz w:val="20"/>
          <w:szCs w:val="20"/>
          <w:u w:val="single"/>
        </w:rPr>
        <w:t>Account Consultation</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rPr>
        <w:br/>
        <w:t>Physicians do not discuss financial issues. Our practice manager and our billing staff are trained to discuss your account and make payment arrangements.</w:t>
      </w:r>
    </w:p>
    <w:p w:rsidR="00C44BE1" w:rsidRPr="00614B1C" w:rsidRDefault="00C44BE1" w:rsidP="00C44BE1">
      <w:pPr>
        <w:spacing w:before="100" w:beforeAutospacing="1" w:after="100" w:afterAutospacing="1" w:line="240" w:lineRule="auto"/>
        <w:rPr>
          <w:rFonts w:ascii="Arial Narrow" w:eastAsia="Times New Roman" w:hAnsi="Arial Narrow" w:cs="Times New Roman"/>
          <w:sz w:val="20"/>
          <w:szCs w:val="20"/>
        </w:rPr>
      </w:pPr>
      <w:r w:rsidRPr="00614B1C">
        <w:rPr>
          <w:rFonts w:ascii="Arial Narrow" w:eastAsia="Times New Roman" w:hAnsi="Arial Narrow" w:cs="Times New Roman"/>
          <w:bCs/>
          <w:sz w:val="20"/>
          <w:szCs w:val="20"/>
          <w:u w:val="single"/>
        </w:rPr>
        <w:t>Payment Plans</w:t>
      </w:r>
      <w:proofErr w:type="gramStart"/>
      <w:r w:rsidRPr="00614B1C">
        <w:rPr>
          <w:rFonts w:ascii="Arial Narrow" w:eastAsia="Times New Roman" w:hAnsi="Arial Narrow" w:cs="Times New Roman"/>
          <w:bCs/>
          <w:sz w:val="20"/>
          <w:szCs w:val="20"/>
        </w:rPr>
        <w:t>:</w:t>
      </w:r>
      <w:proofErr w:type="gramEnd"/>
      <w:r w:rsidRPr="00614B1C">
        <w:rPr>
          <w:rFonts w:ascii="Arial Narrow" w:eastAsia="Times New Roman" w:hAnsi="Arial Narrow" w:cs="Times New Roman"/>
          <w:bCs/>
          <w:sz w:val="20"/>
          <w:szCs w:val="20"/>
        </w:rPr>
        <w:br/>
      </w:r>
      <w:r w:rsidRPr="00C80F75">
        <w:rPr>
          <w:rFonts w:ascii="Arial Narrow" w:eastAsia="Times New Roman" w:hAnsi="Arial Narrow" w:cs="Times New Roman"/>
          <w:sz w:val="20"/>
          <w:szCs w:val="20"/>
        </w:rPr>
        <w:t>Sometimes, unexpectedly large balances are incurred. If a balance cannot be paid</w:t>
      </w:r>
      <w:r>
        <w:rPr>
          <w:rFonts w:ascii="Arial Narrow" w:eastAsia="Times New Roman" w:hAnsi="Arial Narrow" w:cs="Times New Roman"/>
          <w:sz w:val="20"/>
          <w:szCs w:val="20"/>
        </w:rPr>
        <w:t xml:space="preserve"> in full, patients may call </w:t>
      </w:r>
      <w:r w:rsidRPr="00614B1C">
        <w:rPr>
          <w:rFonts w:ascii="Arial Narrow" w:eastAsia="Times New Roman" w:hAnsi="Arial Narrow" w:cs="Times New Roman"/>
          <w:sz w:val="20"/>
          <w:szCs w:val="20"/>
        </w:rPr>
        <w:t>our billing department</w:t>
      </w:r>
      <w:r w:rsidRPr="00C80F75">
        <w:rPr>
          <w:rFonts w:ascii="Arial Narrow" w:eastAsia="Times New Roman" w:hAnsi="Arial Narrow" w:cs="Times New Roman"/>
          <w:sz w:val="20"/>
          <w:szCs w:val="20"/>
        </w:rPr>
        <w:t xml:space="preserve"> to set up a payment plan within 10 days of receiving a statement.</w:t>
      </w:r>
      <w:r w:rsidRPr="00614B1C">
        <w:rPr>
          <w:rFonts w:ascii="Arial Narrow" w:eastAsia="Times New Roman" w:hAnsi="Arial Narrow" w:cs="Times New Roman"/>
          <w:sz w:val="20"/>
          <w:szCs w:val="20"/>
        </w:rPr>
        <w:t xml:space="preserve"> P</w:t>
      </w:r>
      <w:r w:rsidRPr="00C80F75">
        <w:rPr>
          <w:rFonts w:ascii="Arial Narrow" w:eastAsia="Times New Roman" w:hAnsi="Arial Narrow" w:cs="Times New Roman"/>
          <w:sz w:val="20"/>
          <w:szCs w:val="20"/>
        </w:rPr>
        <w:t>atients will still receive monthly statements to help track balance status.</w:t>
      </w:r>
    </w:p>
    <w:p w:rsidR="00C44BE1" w:rsidRPr="00C80F75" w:rsidRDefault="00C44BE1" w:rsidP="00C44BE1">
      <w:pPr>
        <w:spacing w:before="100" w:beforeAutospacing="1" w:after="100" w:afterAutospacing="1" w:line="240" w:lineRule="auto"/>
        <w:outlineLvl w:val="2"/>
        <w:rPr>
          <w:rFonts w:ascii="Arial Narrow" w:eastAsia="Times New Roman" w:hAnsi="Arial Narrow" w:cs="Times New Roman"/>
          <w:bCs/>
          <w:sz w:val="20"/>
          <w:szCs w:val="20"/>
          <w:u w:val="single"/>
        </w:rPr>
      </w:pPr>
      <w:r>
        <w:rPr>
          <w:rFonts w:ascii="Arial Narrow" w:eastAsia="Times New Roman" w:hAnsi="Arial Narrow" w:cs="Times New Roman"/>
          <w:bCs/>
          <w:sz w:val="20"/>
          <w:szCs w:val="20"/>
          <w:u w:val="single"/>
        </w:rPr>
        <w:t>Understanding Your Benefits</w:t>
      </w:r>
      <w:r>
        <w:rPr>
          <w:rFonts w:ascii="Arial Narrow" w:eastAsia="Times New Roman" w:hAnsi="Arial Narrow" w:cs="Times New Roman"/>
          <w:bCs/>
          <w:sz w:val="20"/>
          <w:szCs w:val="20"/>
          <w:u w:val="single"/>
        </w:rPr>
        <w:br/>
      </w:r>
      <w:proofErr w:type="gramStart"/>
      <w:r w:rsidRPr="00C80F75">
        <w:rPr>
          <w:rFonts w:ascii="Arial Narrow" w:eastAsia="Times New Roman" w:hAnsi="Arial Narrow" w:cs="Times New Roman"/>
          <w:sz w:val="20"/>
          <w:szCs w:val="20"/>
        </w:rPr>
        <w:t>It</w:t>
      </w:r>
      <w:proofErr w:type="gramEnd"/>
      <w:r w:rsidRPr="00C80F75">
        <w:rPr>
          <w:rFonts w:ascii="Arial Narrow" w:eastAsia="Times New Roman" w:hAnsi="Arial Narrow" w:cs="Times New Roman"/>
          <w:sz w:val="20"/>
          <w:szCs w:val="20"/>
        </w:rPr>
        <w:t xml:space="preserve"> is the patient's responsibility to understand his/her benefits and to keep us informed. This helps us better accommodate the patient at time of service and helps the patient to better anticipate any out of pocket expenses. Please be familiar with the following:</w:t>
      </w:r>
    </w:p>
    <w:p w:rsidR="00C44BE1" w:rsidRPr="00C80F75" w:rsidRDefault="00C44BE1" w:rsidP="00C44BE1">
      <w:pPr>
        <w:numPr>
          <w:ilvl w:val="0"/>
          <w:numId w:val="6"/>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Exclusions on the policy, which can include pre-existing conditions</w:t>
      </w:r>
    </w:p>
    <w:p w:rsidR="00C44BE1" w:rsidRPr="00C80F75" w:rsidRDefault="00C44BE1" w:rsidP="00C44BE1">
      <w:pPr>
        <w:numPr>
          <w:ilvl w:val="0"/>
          <w:numId w:val="6"/>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Dollar or service maximums on any services</w:t>
      </w:r>
    </w:p>
    <w:p w:rsidR="00C44BE1" w:rsidRPr="00C80F75" w:rsidRDefault="00C44BE1" w:rsidP="00C44BE1">
      <w:pPr>
        <w:numPr>
          <w:ilvl w:val="0"/>
          <w:numId w:val="6"/>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Whether there is a deductible, how high it is, and what services it will be applied to</w:t>
      </w:r>
    </w:p>
    <w:p w:rsidR="00C44BE1" w:rsidRPr="00C80F75" w:rsidRDefault="00C44BE1" w:rsidP="00C44BE1">
      <w:pPr>
        <w:numPr>
          <w:ilvl w:val="0"/>
          <w:numId w:val="6"/>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Reason for appointment, with regard to whether it is a "Well visit" or a "Sick Visit". A "Well Visit" will be covered by Preventative Benefits and can include, but is not limited to, any preventative tests, physical exams, and immunizations. A "Sick Visit" will be covered by Office Visit Benefits and can include, but is not limited to, any visit you have with a provider that addresses a present complaint or condition. Please note whether your benefits cover these services.</w:t>
      </w:r>
    </w:p>
    <w:p w:rsidR="00C44BE1" w:rsidRPr="00614B1C" w:rsidRDefault="00C44BE1" w:rsidP="00C44BE1">
      <w:pPr>
        <w:numPr>
          <w:ilvl w:val="0"/>
          <w:numId w:val="6"/>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 xml:space="preserve">Whether your plan covers mental health benefits </w:t>
      </w:r>
    </w:p>
    <w:p w:rsidR="00C44BE1" w:rsidRPr="00C80F75" w:rsidRDefault="00C44BE1" w:rsidP="00C44BE1">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bCs/>
          <w:sz w:val="20"/>
          <w:szCs w:val="20"/>
          <w:u w:val="single"/>
        </w:rPr>
        <w:t xml:space="preserve">Understanding </w:t>
      </w:r>
      <w:proofErr w:type="gramStart"/>
      <w:r>
        <w:rPr>
          <w:rFonts w:ascii="Arial Narrow" w:eastAsia="Times New Roman" w:hAnsi="Arial Narrow" w:cs="Times New Roman"/>
          <w:bCs/>
          <w:sz w:val="20"/>
          <w:szCs w:val="20"/>
          <w:u w:val="single"/>
        </w:rPr>
        <w:t>The</w:t>
      </w:r>
      <w:proofErr w:type="gramEnd"/>
      <w:r>
        <w:rPr>
          <w:rFonts w:ascii="Arial Narrow" w:eastAsia="Times New Roman" w:hAnsi="Arial Narrow" w:cs="Times New Roman"/>
          <w:bCs/>
          <w:sz w:val="20"/>
          <w:szCs w:val="20"/>
          <w:u w:val="single"/>
        </w:rPr>
        <w:t xml:space="preserve"> Insurance Claim Process</w:t>
      </w:r>
      <w:r>
        <w:rPr>
          <w:rFonts w:ascii="Arial Narrow" w:eastAsia="Times New Roman" w:hAnsi="Arial Narrow" w:cs="Times New Roman"/>
          <w:bCs/>
          <w:sz w:val="20"/>
          <w:szCs w:val="20"/>
          <w:u w:val="single"/>
        </w:rPr>
        <w:br/>
      </w:r>
      <w:r w:rsidRPr="00C80F75">
        <w:rPr>
          <w:rFonts w:ascii="Arial Narrow" w:eastAsia="Times New Roman" w:hAnsi="Arial Narrow" w:cs="Times New Roman"/>
          <w:sz w:val="20"/>
          <w:szCs w:val="20"/>
        </w:rPr>
        <w:t>How does it work?</w:t>
      </w:r>
    </w:p>
    <w:p w:rsidR="00C44BE1" w:rsidRPr="00C80F75" w:rsidRDefault="00C44BE1" w:rsidP="00C44BE1">
      <w:pPr>
        <w:numPr>
          <w:ilvl w:val="0"/>
          <w:numId w:val="3"/>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See the provider</w:t>
      </w:r>
    </w:p>
    <w:p w:rsidR="00C44BE1" w:rsidRPr="00C80F75" w:rsidRDefault="00C44BE1" w:rsidP="00C44BE1">
      <w:pPr>
        <w:numPr>
          <w:ilvl w:val="0"/>
          <w:numId w:val="3"/>
        </w:numPr>
        <w:spacing w:before="100" w:beforeAutospacing="1" w:after="100" w:afterAutospacing="1" w:line="240" w:lineRule="auto"/>
        <w:rPr>
          <w:rFonts w:ascii="Arial Narrow" w:eastAsia="Times New Roman" w:hAnsi="Arial Narrow" w:cs="Times New Roman"/>
          <w:sz w:val="20"/>
          <w:szCs w:val="20"/>
        </w:rPr>
      </w:pPr>
      <w:r w:rsidRPr="00614B1C">
        <w:rPr>
          <w:rFonts w:ascii="Arial Narrow" w:eastAsia="Times New Roman" w:hAnsi="Arial Narrow" w:cs="Times New Roman"/>
          <w:sz w:val="20"/>
          <w:szCs w:val="20"/>
        </w:rPr>
        <w:t>CCHC Billing Service</w:t>
      </w:r>
      <w:r w:rsidRPr="00C80F75">
        <w:rPr>
          <w:rFonts w:ascii="Arial Narrow" w:eastAsia="Times New Roman" w:hAnsi="Arial Narrow" w:cs="Times New Roman"/>
          <w:sz w:val="20"/>
          <w:szCs w:val="20"/>
        </w:rPr>
        <w:t xml:space="preserve"> sends the claim to the insurance company</w:t>
      </w:r>
    </w:p>
    <w:p w:rsidR="00C44BE1" w:rsidRPr="00C80F75" w:rsidRDefault="00C44BE1" w:rsidP="00C44BE1">
      <w:pPr>
        <w:numPr>
          <w:ilvl w:val="0"/>
          <w:numId w:val="3"/>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Insurance company processes the claim</w:t>
      </w:r>
    </w:p>
    <w:p w:rsidR="00C44BE1" w:rsidRPr="00C80F75" w:rsidRDefault="00C44BE1" w:rsidP="00C44BE1">
      <w:pPr>
        <w:numPr>
          <w:ilvl w:val="0"/>
          <w:numId w:val="3"/>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Insurance company sends the patient and provider an Explanation of Benefits</w:t>
      </w:r>
    </w:p>
    <w:p w:rsidR="00C44BE1" w:rsidRPr="00C80F75" w:rsidRDefault="00C44BE1" w:rsidP="00C44BE1">
      <w:pPr>
        <w:numPr>
          <w:ilvl w:val="0"/>
          <w:numId w:val="3"/>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Office's billing department sends a bill to the patient for remainder of balance</w:t>
      </w:r>
    </w:p>
    <w:p w:rsidR="00C44BE1" w:rsidRPr="00C80F75" w:rsidRDefault="00C44BE1" w:rsidP="00C44BE1">
      <w:pPr>
        <w:spacing w:before="100" w:beforeAutospacing="1" w:after="100" w:afterAutospacing="1" w:line="240" w:lineRule="auto"/>
        <w:outlineLvl w:val="2"/>
        <w:rPr>
          <w:rFonts w:ascii="Arial Narrow" w:eastAsia="Times New Roman" w:hAnsi="Arial Narrow" w:cs="Times New Roman"/>
          <w:sz w:val="20"/>
          <w:szCs w:val="20"/>
        </w:rPr>
      </w:pPr>
      <w:r>
        <w:rPr>
          <w:rFonts w:ascii="Arial Narrow" w:eastAsia="Times New Roman" w:hAnsi="Arial Narrow" w:cs="Times New Roman"/>
          <w:bCs/>
          <w:sz w:val="20"/>
          <w:szCs w:val="20"/>
          <w:u w:val="single"/>
        </w:rPr>
        <w:t>Explanation of Benefits (EOB</w:t>
      </w:r>
      <w:proofErr w:type="gramStart"/>
      <w:r>
        <w:rPr>
          <w:rFonts w:ascii="Arial Narrow" w:eastAsia="Times New Roman" w:hAnsi="Arial Narrow" w:cs="Times New Roman"/>
          <w:bCs/>
          <w:sz w:val="20"/>
          <w:szCs w:val="20"/>
          <w:u w:val="single"/>
        </w:rPr>
        <w:t>)</w:t>
      </w:r>
      <w:proofErr w:type="gramEnd"/>
      <w:r>
        <w:rPr>
          <w:rFonts w:ascii="Arial Narrow" w:eastAsia="Times New Roman" w:hAnsi="Arial Narrow" w:cs="Times New Roman"/>
          <w:bCs/>
          <w:sz w:val="20"/>
          <w:szCs w:val="20"/>
          <w:u w:val="single"/>
        </w:rPr>
        <w:br/>
      </w:r>
      <w:r w:rsidRPr="00C80F75">
        <w:rPr>
          <w:rFonts w:ascii="Arial Narrow" w:eastAsia="Times New Roman" w:hAnsi="Arial Narrow" w:cs="Times New Roman"/>
          <w:sz w:val="20"/>
          <w:szCs w:val="20"/>
        </w:rPr>
        <w:t xml:space="preserve">Explanation of Benefits documents are sent by </w:t>
      </w:r>
      <w:proofErr w:type="spellStart"/>
      <w:r w:rsidRPr="00C80F75">
        <w:rPr>
          <w:rFonts w:ascii="Arial Narrow" w:eastAsia="Times New Roman" w:hAnsi="Arial Narrow" w:cs="Times New Roman"/>
          <w:sz w:val="20"/>
          <w:szCs w:val="20"/>
        </w:rPr>
        <w:t>payors</w:t>
      </w:r>
      <w:proofErr w:type="spellEnd"/>
      <w:r w:rsidRPr="00614B1C">
        <w:rPr>
          <w:rFonts w:ascii="Arial Narrow" w:eastAsia="Times New Roman" w:hAnsi="Arial Narrow" w:cs="Times New Roman"/>
          <w:sz w:val="20"/>
          <w:szCs w:val="20"/>
        </w:rPr>
        <w:t xml:space="preserve">(insurance company) </w:t>
      </w:r>
      <w:r w:rsidRPr="00C80F75">
        <w:rPr>
          <w:rFonts w:ascii="Arial Narrow" w:eastAsia="Times New Roman" w:hAnsi="Arial Narrow" w:cs="Times New Roman"/>
          <w:sz w:val="20"/>
          <w:szCs w:val="20"/>
        </w:rPr>
        <w:t xml:space="preserve">to both </w:t>
      </w:r>
      <w:r w:rsidRPr="00614B1C">
        <w:rPr>
          <w:rFonts w:ascii="Arial Narrow" w:eastAsia="Times New Roman" w:hAnsi="Arial Narrow" w:cs="Times New Roman"/>
          <w:sz w:val="20"/>
          <w:szCs w:val="20"/>
        </w:rPr>
        <w:t>patients</w:t>
      </w:r>
      <w:r w:rsidRPr="00C80F75">
        <w:rPr>
          <w:rFonts w:ascii="Arial Narrow" w:eastAsia="Times New Roman" w:hAnsi="Arial Narrow" w:cs="Times New Roman"/>
          <w:sz w:val="20"/>
          <w:szCs w:val="20"/>
        </w:rPr>
        <w:t xml:space="preserve"> and providers after a claim is processed. This document illustrates:</w:t>
      </w:r>
    </w:p>
    <w:p w:rsidR="00C44BE1" w:rsidRPr="00C80F75" w:rsidRDefault="00C44BE1" w:rsidP="00C44BE1">
      <w:pPr>
        <w:numPr>
          <w:ilvl w:val="0"/>
          <w:numId w:val="4"/>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Provider payment</w:t>
      </w:r>
    </w:p>
    <w:p w:rsidR="00C44BE1" w:rsidRPr="00C80F75" w:rsidRDefault="00C44BE1" w:rsidP="00C44BE1">
      <w:pPr>
        <w:numPr>
          <w:ilvl w:val="0"/>
          <w:numId w:val="4"/>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Write offs</w:t>
      </w:r>
    </w:p>
    <w:p w:rsidR="00C44BE1" w:rsidRPr="00C80F75" w:rsidRDefault="00C44BE1" w:rsidP="00C44BE1">
      <w:pPr>
        <w:numPr>
          <w:ilvl w:val="0"/>
          <w:numId w:val="4"/>
        </w:num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Patient responsibility</w:t>
      </w:r>
    </w:p>
    <w:p w:rsidR="00055E88" w:rsidRPr="00C44BE1" w:rsidRDefault="00C44BE1" w:rsidP="00C44BE1">
      <w:pPr>
        <w:spacing w:before="100" w:beforeAutospacing="1" w:after="100" w:afterAutospacing="1" w:line="240" w:lineRule="auto"/>
        <w:rPr>
          <w:rFonts w:ascii="Arial Narrow" w:eastAsia="Times New Roman" w:hAnsi="Arial Narrow" w:cs="Times New Roman"/>
          <w:sz w:val="20"/>
          <w:szCs w:val="20"/>
        </w:rPr>
      </w:pPr>
      <w:r w:rsidRPr="00C80F75">
        <w:rPr>
          <w:rFonts w:ascii="Arial Narrow" w:eastAsia="Times New Roman" w:hAnsi="Arial Narrow" w:cs="Times New Roman"/>
          <w:sz w:val="20"/>
          <w:szCs w:val="20"/>
        </w:rPr>
        <w:t xml:space="preserve">However, an EOB is not a bill; it is simply an explanation of how benefits were applied. The patient's bill will come from </w:t>
      </w:r>
      <w:r w:rsidRPr="00614B1C">
        <w:rPr>
          <w:rFonts w:ascii="Arial Narrow" w:eastAsia="Times New Roman" w:hAnsi="Arial Narrow" w:cs="Times New Roman"/>
          <w:sz w:val="20"/>
          <w:szCs w:val="20"/>
        </w:rPr>
        <w:t>billing department of Chicagoland Complete Healthcare</w:t>
      </w:r>
      <w:r>
        <w:rPr>
          <w:rFonts w:ascii="Arial Narrow" w:eastAsia="Times New Roman" w:hAnsi="Arial Narrow" w:cs="Times New Roman"/>
          <w:sz w:val="20"/>
          <w:szCs w:val="20"/>
        </w:rPr>
        <w:t>.</w:t>
      </w:r>
    </w:p>
    <w:sectPr w:rsidR="00055E88" w:rsidRPr="00C44BE1" w:rsidSect="009255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A0" w:rsidRDefault="007B46A0" w:rsidP="00925504">
      <w:pPr>
        <w:spacing w:after="0" w:line="240" w:lineRule="auto"/>
      </w:pPr>
      <w:r>
        <w:separator/>
      </w:r>
    </w:p>
  </w:endnote>
  <w:endnote w:type="continuationSeparator" w:id="0">
    <w:p w:rsidR="007B46A0" w:rsidRDefault="007B46A0" w:rsidP="00925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04" w:rsidRDefault="00925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04" w:rsidRDefault="00925504" w:rsidP="00925504">
    <w:pPr>
      <w:pStyle w:val="Footer"/>
      <w:jc w:val="center"/>
      <w:rPr>
        <w:rFonts w:cstheme="minorHAnsi"/>
      </w:rPr>
    </w:pPr>
    <w:r>
      <w:t xml:space="preserve">3000 N. Halsted Street </w:t>
    </w:r>
    <w:r>
      <w:rPr>
        <w:rFonts w:cstheme="minorHAnsi"/>
      </w:rPr>
      <w:t>●</w:t>
    </w:r>
    <w:r w:rsidR="00010BAE">
      <w:t xml:space="preserve"> Suite </w:t>
    </w:r>
    <w:r w:rsidR="00010BAE">
      <w:t>401</w:t>
    </w:r>
    <w:r>
      <w:t xml:space="preserve"> </w:t>
    </w:r>
    <w:r>
      <w:rPr>
        <w:rFonts w:cstheme="minorHAnsi"/>
      </w:rPr>
      <w:t>● Chicago, IL 60657 ● 773-935-5985 ● Fax: 773-935-5478</w:t>
    </w:r>
  </w:p>
  <w:p w:rsidR="00925504" w:rsidRPr="00925504" w:rsidRDefault="00925504" w:rsidP="00925504">
    <w:pPr>
      <w:pStyle w:val="Footer"/>
      <w:jc w:val="center"/>
      <w:rPr>
        <w:rFonts w:cstheme="minorHAnsi"/>
      </w:rPr>
    </w:pPr>
    <w:r>
      <w:rPr>
        <w:rFonts w:cstheme="minorHAnsi"/>
      </w:rPr>
      <w:t>www.chicagolandphysicians.com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04" w:rsidRDefault="00925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A0" w:rsidRDefault="007B46A0" w:rsidP="00925504">
      <w:pPr>
        <w:spacing w:after="0" w:line="240" w:lineRule="auto"/>
      </w:pPr>
      <w:r>
        <w:separator/>
      </w:r>
    </w:p>
  </w:footnote>
  <w:footnote w:type="continuationSeparator" w:id="0">
    <w:p w:rsidR="007B46A0" w:rsidRDefault="007B46A0" w:rsidP="00925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04" w:rsidRDefault="00925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04" w:rsidRDefault="00925504">
    <w:pPr>
      <w:pStyle w:val="Header"/>
    </w:pPr>
    <w:r>
      <w:rPr>
        <w:noProof/>
      </w:rPr>
      <w:drawing>
        <wp:inline distT="0" distB="0" distL="0" distR="0">
          <wp:extent cx="1624457"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CompleteHealthcare_logo_final_-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4457" cy="647700"/>
                  </a:xfrm>
                  <a:prstGeom prst="rect">
                    <a:avLst/>
                  </a:prstGeom>
                </pic:spPr>
              </pic:pic>
            </a:graphicData>
          </a:graphic>
        </wp:inline>
      </w:drawing>
    </w:r>
  </w:p>
  <w:p w:rsidR="00925504" w:rsidRDefault="009255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04" w:rsidRDefault="00925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3064"/>
    <w:multiLevelType w:val="multilevel"/>
    <w:tmpl w:val="449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A728F"/>
    <w:multiLevelType w:val="multilevel"/>
    <w:tmpl w:val="4F6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882718"/>
    <w:multiLevelType w:val="multilevel"/>
    <w:tmpl w:val="F59A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5182"/>
    <w:multiLevelType w:val="multilevel"/>
    <w:tmpl w:val="572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16D87"/>
    <w:multiLevelType w:val="multilevel"/>
    <w:tmpl w:val="36A24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B94F83"/>
    <w:multiLevelType w:val="multilevel"/>
    <w:tmpl w:val="3014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25504"/>
    <w:rsid w:val="00010BAE"/>
    <w:rsid w:val="00055E88"/>
    <w:rsid w:val="002B33C3"/>
    <w:rsid w:val="00322FAD"/>
    <w:rsid w:val="004067D0"/>
    <w:rsid w:val="0060076E"/>
    <w:rsid w:val="0060450D"/>
    <w:rsid w:val="00607F17"/>
    <w:rsid w:val="007B46A0"/>
    <w:rsid w:val="007F7D8C"/>
    <w:rsid w:val="00925504"/>
    <w:rsid w:val="00992D6A"/>
    <w:rsid w:val="00A46333"/>
    <w:rsid w:val="00C44BE1"/>
    <w:rsid w:val="00CB5365"/>
    <w:rsid w:val="00D31314"/>
    <w:rsid w:val="00D75D31"/>
    <w:rsid w:val="00F7201C"/>
    <w:rsid w:val="00FA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504"/>
  </w:style>
  <w:style w:type="paragraph" w:styleId="Footer">
    <w:name w:val="footer"/>
    <w:basedOn w:val="Normal"/>
    <w:link w:val="FooterChar"/>
    <w:uiPriority w:val="99"/>
    <w:unhideWhenUsed/>
    <w:rsid w:val="0092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04"/>
  </w:style>
  <w:style w:type="paragraph" w:styleId="BalloonText">
    <w:name w:val="Balloon Text"/>
    <w:basedOn w:val="Normal"/>
    <w:link w:val="BalloonTextChar"/>
    <w:uiPriority w:val="99"/>
    <w:semiHidden/>
    <w:unhideWhenUsed/>
    <w:rsid w:val="00925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04"/>
    <w:rPr>
      <w:rFonts w:ascii="Tahoma" w:hAnsi="Tahoma" w:cs="Tahoma"/>
      <w:sz w:val="16"/>
      <w:szCs w:val="16"/>
    </w:rPr>
  </w:style>
  <w:style w:type="character" w:styleId="Hyperlink">
    <w:name w:val="Hyperlink"/>
    <w:basedOn w:val="DefaultParagraphFont"/>
    <w:uiPriority w:val="99"/>
    <w:unhideWhenUsed/>
    <w:rsid w:val="00925504"/>
    <w:rPr>
      <w:color w:val="0000FF" w:themeColor="hyperlink"/>
      <w:u w:val="single"/>
    </w:rPr>
  </w:style>
  <w:style w:type="paragraph" w:customStyle="1" w:styleId="Default">
    <w:name w:val="Default"/>
    <w:rsid w:val="00C44BE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504"/>
  </w:style>
  <w:style w:type="paragraph" w:styleId="Footer">
    <w:name w:val="footer"/>
    <w:basedOn w:val="Normal"/>
    <w:link w:val="FooterChar"/>
    <w:uiPriority w:val="99"/>
    <w:unhideWhenUsed/>
    <w:rsid w:val="0092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04"/>
  </w:style>
  <w:style w:type="paragraph" w:styleId="BalloonText">
    <w:name w:val="Balloon Text"/>
    <w:basedOn w:val="Normal"/>
    <w:link w:val="BalloonTextChar"/>
    <w:uiPriority w:val="99"/>
    <w:semiHidden/>
    <w:unhideWhenUsed/>
    <w:rsid w:val="00925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04"/>
    <w:rPr>
      <w:rFonts w:ascii="Tahoma" w:hAnsi="Tahoma" w:cs="Tahoma"/>
      <w:sz w:val="16"/>
      <w:szCs w:val="16"/>
    </w:rPr>
  </w:style>
  <w:style w:type="character" w:styleId="Hyperlink">
    <w:name w:val="Hyperlink"/>
    <w:basedOn w:val="DefaultParagraphFont"/>
    <w:uiPriority w:val="99"/>
    <w:unhideWhenUsed/>
    <w:rsid w:val="00925504"/>
    <w:rPr>
      <w:color w:val="0000FF" w:themeColor="hyperlink"/>
      <w:u w:val="single"/>
    </w:rPr>
  </w:style>
  <w:style w:type="paragraph" w:customStyle="1" w:styleId="Default">
    <w:name w:val="Default"/>
    <w:rsid w:val="00C44BE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Front Desk</cp:lastModifiedBy>
  <cp:revision>5</cp:revision>
  <cp:lastPrinted>2014-07-29T13:00:00Z</cp:lastPrinted>
  <dcterms:created xsi:type="dcterms:W3CDTF">2013-03-06T17:12:00Z</dcterms:created>
  <dcterms:modified xsi:type="dcterms:W3CDTF">2015-03-12T18:06:00Z</dcterms:modified>
</cp:coreProperties>
</file>