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D5" w:rsidRDefault="00735424" w:rsidP="00735424">
      <w:pPr>
        <w:ind w:left="0" w:hanging="2"/>
        <w:jc w:val="center"/>
        <w:rPr>
          <w:rFonts w:ascii="Garamond" w:eastAsia="Garamond" w:hAnsi="Garamond" w:cs="Garamond"/>
          <w:color w:val="000000"/>
        </w:rPr>
      </w:pPr>
      <w:r>
        <w:rPr>
          <w:rFonts w:ascii="Garamond" w:eastAsia="Garamond" w:hAnsi="Garamond" w:cs="Garamond"/>
          <w:b/>
          <w:color w:val="000000"/>
        </w:rPr>
        <w:t>Applying eye medications to your pet</w:t>
      </w:r>
    </w:p>
    <w:p w:rsidR="00B72FD5" w:rsidRDefault="00735424" w:rsidP="00735424">
      <w:pPr>
        <w:ind w:left="0" w:hanging="2"/>
        <w:jc w:val="both"/>
        <w:rPr>
          <w:rFonts w:ascii="Garamond" w:eastAsia="Garamond" w:hAnsi="Garamond" w:cs="Garamond"/>
          <w:color w:val="000000"/>
        </w:rPr>
      </w:pPr>
      <w:r>
        <w:rPr>
          <w:rFonts w:ascii="Garamond" w:eastAsia="Garamond" w:hAnsi="Garamond" w:cs="Garamond"/>
          <w:color w:val="000000"/>
        </w:rPr>
        <w:t xml:space="preserve">When applying eye medications, you want to make the process as simple and stress free as possible for both you and your pet. Firstly, make sure to have your eye medications prepared and ready to go. Ensure you have removed the lids or lifted any </w:t>
      </w:r>
      <w:r>
        <w:rPr>
          <w:rFonts w:ascii="Garamond" w:eastAsia="Garamond" w:hAnsi="Garamond" w:cs="Garamond"/>
        </w:rPr>
        <w:t>protection</w:t>
      </w:r>
      <w:r>
        <w:rPr>
          <w:rFonts w:ascii="Garamond" w:eastAsia="Garamond" w:hAnsi="Garamond" w:cs="Garamond"/>
        </w:rPr>
        <w:t xml:space="preserve"> </w:t>
      </w:r>
      <w:r>
        <w:rPr>
          <w:rFonts w:ascii="Garamond" w:eastAsia="Garamond" w:hAnsi="Garamond" w:cs="Garamond"/>
          <w:color w:val="000000"/>
        </w:rPr>
        <w:t xml:space="preserve">caps, and shaken any eye drop that </w:t>
      </w:r>
      <w:r>
        <w:rPr>
          <w:rFonts w:ascii="Garamond" w:eastAsia="Garamond" w:hAnsi="Garamond" w:cs="Garamond"/>
        </w:rPr>
        <w:t>comes</w:t>
      </w:r>
      <w:r>
        <w:rPr>
          <w:rFonts w:ascii="Garamond" w:eastAsia="Garamond" w:hAnsi="Garamond" w:cs="Garamond"/>
          <w:color w:val="000000"/>
        </w:rPr>
        <w:t xml:space="preserve"> in a suspension for about 10 seconds. If your pet is unlikely to sit still, you may need an assistant to help </w:t>
      </w:r>
      <w:r>
        <w:rPr>
          <w:rFonts w:ascii="Garamond" w:eastAsia="Garamond" w:hAnsi="Garamond" w:cs="Garamond"/>
        </w:rPr>
        <w:t>steady</w:t>
      </w:r>
      <w:r>
        <w:rPr>
          <w:rFonts w:ascii="Garamond" w:eastAsia="Garamond" w:hAnsi="Garamond" w:cs="Garamond"/>
          <w:color w:val="000000"/>
        </w:rPr>
        <w:t xml:space="preserve"> the animal’s head and body while you focus on administering the eye medication. </w:t>
      </w:r>
    </w:p>
    <w:p w:rsidR="00B72FD5" w:rsidRDefault="00735424" w:rsidP="00735424">
      <w:pPr>
        <w:numPr>
          <w:ilvl w:val="0"/>
          <w:numId w:val="1"/>
        </w:numPr>
        <w:ind w:left="0" w:hanging="2"/>
        <w:rPr>
          <w:rFonts w:ascii="Garamond" w:eastAsia="Garamond" w:hAnsi="Garamond" w:cs="Garamond"/>
          <w:color w:val="000000"/>
        </w:rPr>
      </w:pPr>
      <w:r>
        <w:rPr>
          <w:rFonts w:ascii="Garamond" w:eastAsia="Garamond" w:hAnsi="Garamond" w:cs="Garamond"/>
          <w:b/>
          <w:color w:val="000000"/>
          <w:u w:val="single"/>
        </w:rPr>
        <w:t>DOGS</w:t>
      </w:r>
      <w:r>
        <w:rPr>
          <w:rFonts w:ascii="Garamond" w:eastAsia="Garamond" w:hAnsi="Garamond" w:cs="Garamond"/>
          <w:color w:val="000000"/>
        </w:rPr>
        <w:t>: when apply</w:t>
      </w:r>
      <w:r>
        <w:rPr>
          <w:rFonts w:ascii="Garamond" w:eastAsia="Garamond" w:hAnsi="Garamond" w:cs="Garamond"/>
          <w:color w:val="000000"/>
        </w:rPr>
        <w:t>ing an eye drop, sit your dog still in front of you. If your dog does not willingly sit still, you may need an assistant to help hold them in place. Standing in front of your dog, firmly put one hand around the muzzle and gently tilt their head upright. Ho</w:t>
      </w:r>
      <w:r>
        <w:rPr>
          <w:rFonts w:ascii="Garamond" w:eastAsia="Garamond" w:hAnsi="Garamond" w:cs="Garamond"/>
          <w:color w:val="000000"/>
        </w:rPr>
        <w:t>lding the eye drop bottle, stretch out either your ring or little finger to gently push the skin above the eye upwards to hold the eyelids open. While doing so, place the bottle above the eye and aim for a drop to fall between the lids and onto the surface</w:t>
      </w:r>
      <w:r>
        <w:rPr>
          <w:rFonts w:ascii="Garamond" w:eastAsia="Garamond" w:hAnsi="Garamond" w:cs="Garamond"/>
          <w:color w:val="000000"/>
        </w:rPr>
        <w:t xml:space="preserve"> of the eye. Alternatively, if your dog reacts when seeing the eye drop bottle, you may try the same technique but approaching the eye from behind. To do so you will position yourself behind your sitting dog to start. One hand will reach below your dog’s c</w:t>
      </w:r>
      <w:r>
        <w:rPr>
          <w:rFonts w:ascii="Garamond" w:eastAsia="Garamond" w:hAnsi="Garamond" w:cs="Garamond"/>
          <w:color w:val="000000"/>
        </w:rPr>
        <w:t xml:space="preserve">hin to gently tilt his head upright. Holding the eye drop bottle, use your ring or little finger to pull the skin above the eye towards you. While doing so, place the bottle above the eye and aim for a drop to fall between the lids and onto the surface of </w:t>
      </w:r>
      <w:r>
        <w:rPr>
          <w:rFonts w:ascii="Garamond" w:eastAsia="Garamond" w:hAnsi="Garamond" w:cs="Garamond"/>
          <w:color w:val="000000"/>
        </w:rPr>
        <w:t xml:space="preserve">the eye. If applying an eye ointment, you can simply pull down the lower eyelid and </w:t>
      </w:r>
      <w:r>
        <w:rPr>
          <w:rFonts w:ascii="Garamond" w:eastAsia="Garamond" w:hAnsi="Garamond" w:cs="Garamond"/>
        </w:rPr>
        <w:t>apply a ¼ inch</w:t>
      </w:r>
      <w:r>
        <w:rPr>
          <w:rFonts w:ascii="Garamond" w:eastAsia="Garamond" w:hAnsi="Garamond" w:cs="Garamond"/>
          <w:color w:val="000000"/>
        </w:rPr>
        <w:t xml:space="preserve"> strip </w:t>
      </w:r>
      <w:r>
        <w:rPr>
          <w:rFonts w:ascii="Garamond" w:eastAsia="Garamond" w:hAnsi="Garamond" w:cs="Garamond"/>
        </w:rPr>
        <w:t>inside</w:t>
      </w:r>
      <w:r>
        <w:rPr>
          <w:rFonts w:ascii="Garamond" w:eastAsia="Garamond" w:hAnsi="Garamond" w:cs="Garamond"/>
          <w:color w:val="000000"/>
        </w:rPr>
        <w:t xml:space="preserve"> the lower eyelid. Then, let go and gently rub the eyelids together to allow the ointment to spread onto the surface of the eye.</w:t>
      </w:r>
    </w:p>
    <w:p w:rsidR="00B72FD5" w:rsidRDefault="00735424" w:rsidP="00735424">
      <w:pPr>
        <w:numPr>
          <w:ilvl w:val="0"/>
          <w:numId w:val="1"/>
        </w:numPr>
        <w:ind w:left="0" w:hanging="2"/>
        <w:rPr>
          <w:rFonts w:ascii="Garamond" w:eastAsia="Garamond" w:hAnsi="Garamond" w:cs="Garamond"/>
          <w:color w:val="000000"/>
        </w:rPr>
      </w:pPr>
      <w:r>
        <w:rPr>
          <w:rFonts w:ascii="Garamond" w:eastAsia="Garamond" w:hAnsi="Garamond" w:cs="Garamond"/>
          <w:b/>
          <w:color w:val="000000"/>
          <w:u w:val="single"/>
        </w:rPr>
        <w:t>CATS</w:t>
      </w:r>
      <w:r>
        <w:rPr>
          <w:rFonts w:ascii="Garamond" w:eastAsia="Garamond" w:hAnsi="Garamond" w:cs="Garamond"/>
          <w:color w:val="000000"/>
        </w:rPr>
        <w:t>: If your ca</w:t>
      </w:r>
      <w:r>
        <w:rPr>
          <w:rFonts w:ascii="Garamond" w:eastAsia="Garamond" w:hAnsi="Garamond" w:cs="Garamond"/>
          <w:color w:val="000000"/>
        </w:rPr>
        <w:t>t is not easily restrained, does not cooperate or might react aggressively, do not risk getting yourself injured. It can be easier to restrain them by wrapping them in a towel or blanket tucking in all four legs and leaving only the head exposed, very much</w:t>
      </w:r>
      <w:r>
        <w:rPr>
          <w:rFonts w:ascii="Garamond" w:eastAsia="Garamond" w:hAnsi="Garamond" w:cs="Garamond"/>
          <w:color w:val="000000"/>
        </w:rPr>
        <w:t xml:space="preserve"> like a “burrito”. This way you will be protected from the claws. Place the “burrito” on your lap between your elbows or ask an assistant to help hold the “burrito” in place. With one hand, reach under your cat’s chin and gently tilt the head upright. Hold</w:t>
      </w:r>
      <w:r>
        <w:rPr>
          <w:rFonts w:ascii="Garamond" w:eastAsia="Garamond" w:hAnsi="Garamond" w:cs="Garamond"/>
          <w:color w:val="000000"/>
        </w:rPr>
        <w:t>ing the eye drop bottle, use either the ring or little finger to pull the skin above the eye and hold the eyelids open. While doing so, place the bottle above the eye and aim for a drop to fall between the lids and onto the surface of the eye. It is common</w:t>
      </w:r>
      <w:r>
        <w:rPr>
          <w:rFonts w:ascii="Garamond" w:eastAsia="Garamond" w:hAnsi="Garamond" w:cs="Garamond"/>
          <w:color w:val="000000"/>
        </w:rPr>
        <w:t xml:space="preserve"> for cats to shake their heads after receiving an eye drop or foam</w:t>
      </w:r>
      <w:r>
        <w:rPr>
          <w:rFonts w:ascii="Garamond" w:eastAsia="Garamond" w:hAnsi="Garamond" w:cs="Garamond"/>
        </w:rPr>
        <w:t xml:space="preserve"> at the mouth </w:t>
      </w:r>
      <w:r>
        <w:rPr>
          <w:rFonts w:ascii="Garamond" w:eastAsia="Garamond" w:hAnsi="Garamond" w:cs="Garamond"/>
          <w:color w:val="000000"/>
        </w:rPr>
        <w:t xml:space="preserve"> if the drop tastes bitter. Do not be alarmed. If applying an eye ointment, you can simply pull down the lower eyelid and apply a ¼ inch strip </w:t>
      </w:r>
      <w:r>
        <w:rPr>
          <w:rFonts w:ascii="Garamond" w:eastAsia="Garamond" w:hAnsi="Garamond" w:cs="Garamond"/>
        </w:rPr>
        <w:t>inside</w:t>
      </w:r>
      <w:r>
        <w:rPr>
          <w:rFonts w:ascii="Garamond" w:eastAsia="Garamond" w:hAnsi="Garamond" w:cs="Garamond"/>
          <w:color w:val="000000"/>
        </w:rPr>
        <w:t xml:space="preserve"> the lower eyelid. Then, le</w:t>
      </w:r>
      <w:r>
        <w:rPr>
          <w:rFonts w:ascii="Garamond" w:eastAsia="Garamond" w:hAnsi="Garamond" w:cs="Garamond"/>
          <w:color w:val="000000"/>
        </w:rPr>
        <w:t>t go and gently rub the eyelids together to allow the ointment to spread onto the surface of the eye.</w:t>
      </w:r>
    </w:p>
    <w:p w:rsidR="00B72FD5" w:rsidRDefault="00735424" w:rsidP="00B72FD5">
      <w:pPr>
        <w:ind w:left="0" w:hanging="2"/>
        <w:rPr>
          <w:rFonts w:ascii="Garamond" w:eastAsia="Garamond" w:hAnsi="Garamond" w:cs="Garamond"/>
          <w:color w:val="000000"/>
        </w:rPr>
      </w:pPr>
      <w:r>
        <w:rPr>
          <w:rFonts w:ascii="Garamond" w:eastAsia="Garamond" w:hAnsi="Garamond" w:cs="Garamond"/>
          <w:color w:val="000000"/>
        </w:rPr>
        <w:t xml:space="preserve">If applying multiple medications at the same time, always </w:t>
      </w:r>
      <w:r>
        <w:rPr>
          <w:rFonts w:ascii="Garamond" w:eastAsia="Garamond" w:hAnsi="Garamond" w:cs="Garamond"/>
          <w:color w:val="000000"/>
          <w:u w:val="single"/>
        </w:rPr>
        <w:t xml:space="preserve">WAIT AT LEAST 5 MINUTES BETWEEN </w:t>
      </w:r>
      <w:r>
        <w:rPr>
          <w:rFonts w:ascii="Garamond" w:eastAsia="Garamond" w:hAnsi="Garamond" w:cs="Garamond"/>
          <w:color w:val="000000"/>
        </w:rPr>
        <w:t>them. Remember to use products in order of their viscosity: firs</w:t>
      </w:r>
      <w:r>
        <w:rPr>
          <w:rFonts w:ascii="Garamond" w:eastAsia="Garamond" w:hAnsi="Garamond" w:cs="Garamond"/>
          <w:color w:val="000000"/>
        </w:rPr>
        <w:t xml:space="preserve">t drops, then gels, and last ointments. </w:t>
      </w:r>
    </w:p>
    <w:sectPr w:rsidR="00B72FD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5424" w:rsidP="00735424">
      <w:pPr>
        <w:spacing w:after="0" w:line="240" w:lineRule="auto"/>
        <w:ind w:left="0" w:hanging="2"/>
      </w:pPr>
      <w:r>
        <w:separator/>
      </w:r>
    </w:p>
  </w:endnote>
  <w:endnote w:type="continuationSeparator" w:id="0">
    <w:p w:rsidR="00000000" w:rsidRDefault="00735424" w:rsidP="0073542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D5" w:rsidRDefault="00735424" w:rsidP="00735424">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B72FD5" w:rsidRDefault="00B72FD5" w:rsidP="00735424">
    <w:pPr>
      <w:pBdr>
        <w:top w:val="nil"/>
        <w:left w:val="nil"/>
        <w:bottom w:val="nil"/>
        <w:right w:val="nil"/>
        <w:between w:val="nil"/>
      </w:pBdr>
      <w:spacing w:after="0"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D5" w:rsidRDefault="00735424" w:rsidP="00735424">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B72FD5" w:rsidRDefault="00B72FD5" w:rsidP="00735424">
    <w:pPr>
      <w:pBdr>
        <w:top w:val="nil"/>
        <w:left w:val="nil"/>
        <w:bottom w:val="nil"/>
        <w:right w:val="nil"/>
        <w:between w:val="nil"/>
      </w:pBdr>
      <w:spacing w:after="0" w:line="240" w:lineRule="auto"/>
      <w:ind w:left="0" w:right="36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4" w:rsidRDefault="00735424" w:rsidP="00735424">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5424" w:rsidP="00735424">
      <w:pPr>
        <w:spacing w:after="0" w:line="240" w:lineRule="auto"/>
        <w:ind w:left="0" w:hanging="2"/>
      </w:pPr>
      <w:r>
        <w:separator/>
      </w:r>
    </w:p>
  </w:footnote>
  <w:footnote w:type="continuationSeparator" w:id="0">
    <w:p w:rsidR="00000000" w:rsidRDefault="00735424" w:rsidP="00735424">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4" w:rsidRDefault="00735424" w:rsidP="00735424">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D5" w:rsidRDefault="00B72FD5" w:rsidP="00735424">
    <w:pPr>
      <w:ind w:left="0" w:hanging="2"/>
    </w:pPr>
  </w:p>
  <w:tbl>
    <w:tblPr>
      <w:tblStyle w:val="a"/>
      <w:tblW w:w="9242" w:type="dxa"/>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3155"/>
      <w:gridCol w:w="3088"/>
      <w:gridCol w:w="2999"/>
    </w:tblGrid>
    <w:tr w:rsidR="00B72FD5">
      <w:tc>
        <w:tcPr>
          <w:tcW w:w="3155" w:type="dxa"/>
          <w:tcBorders>
            <w:top w:val="nil"/>
            <w:left w:val="nil"/>
            <w:bottom w:val="single" w:sz="12" w:space="0" w:color="000000"/>
            <w:right w:val="nil"/>
          </w:tcBorders>
          <w:vAlign w:val="center"/>
        </w:tcPr>
        <w:p w:rsidR="00B72FD5" w:rsidRDefault="00735424" w:rsidP="00735424">
          <w:pPr>
            <w:spacing w:after="0" w:line="240" w:lineRule="auto"/>
            <w:ind w:left="0" w:hanging="2"/>
            <w:rPr>
              <w:rFonts w:ascii="Garamond" w:eastAsia="Garamond" w:hAnsi="Garamond" w:cs="Garamond"/>
              <w:color w:val="541200"/>
            </w:rPr>
          </w:pPr>
          <w:r>
            <w:rPr>
              <w:rFonts w:ascii="Garamond" w:eastAsia="Garamond" w:hAnsi="Garamond" w:cs="Garamond"/>
              <w:color w:val="541200"/>
            </w:rPr>
            <w:t>9901 South U.S. Hwy 17-92</w:t>
          </w:r>
        </w:p>
        <w:p w:rsidR="00B72FD5" w:rsidRDefault="00735424" w:rsidP="00735424">
          <w:pPr>
            <w:spacing w:after="0" w:line="240" w:lineRule="auto"/>
            <w:ind w:left="0" w:hanging="2"/>
            <w:rPr>
              <w:rFonts w:ascii="Garamond" w:eastAsia="Garamond" w:hAnsi="Garamond" w:cs="Garamond"/>
              <w:color w:val="541200"/>
            </w:rPr>
          </w:pPr>
          <w:r>
            <w:rPr>
              <w:rFonts w:ascii="Garamond" w:eastAsia="Garamond" w:hAnsi="Garamond" w:cs="Garamond"/>
              <w:color w:val="541200"/>
            </w:rPr>
            <w:t>Maitland, FL 32751</w:t>
          </w:r>
        </w:p>
        <w:p w:rsidR="00B72FD5" w:rsidRDefault="00735424" w:rsidP="00735424">
          <w:pPr>
            <w:spacing w:after="0" w:line="240" w:lineRule="auto"/>
            <w:ind w:left="0" w:hanging="2"/>
            <w:rPr>
              <w:rFonts w:ascii="Garamond" w:eastAsia="Garamond" w:hAnsi="Garamond" w:cs="Garamond"/>
              <w:color w:val="541200"/>
            </w:rPr>
          </w:pPr>
          <w:r>
            <w:rPr>
              <w:rFonts w:ascii="Garamond" w:eastAsia="Garamond" w:hAnsi="Garamond" w:cs="Garamond"/>
              <w:color w:val="541200"/>
            </w:rPr>
            <w:t xml:space="preserve">407-629-0044 </w:t>
          </w:r>
          <w:r>
            <w:rPr>
              <w:rFonts w:ascii="Garamond" w:eastAsia="Garamond" w:hAnsi="Garamond" w:cs="Garamond"/>
              <w:i/>
              <w:color w:val="541200"/>
            </w:rPr>
            <w:t>Ext. 1</w:t>
          </w:r>
        </w:p>
        <w:p w:rsidR="00B72FD5" w:rsidRDefault="00735424" w:rsidP="00735424">
          <w:pPr>
            <w:spacing w:after="0" w:line="240" w:lineRule="auto"/>
            <w:ind w:left="0" w:hanging="2"/>
            <w:rPr>
              <w:rFonts w:ascii="Garamond" w:eastAsia="Garamond" w:hAnsi="Garamond" w:cs="Garamond"/>
              <w:color w:val="541200"/>
            </w:rPr>
          </w:pPr>
          <w:r>
            <w:rPr>
              <w:rFonts w:ascii="Garamond" w:eastAsia="Garamond" w:hAnsi="Garamond" w:cs="Garamond"/>
              <w:color w:val="541200"/>
            </w:rPr>
            <w:t xml:space="preserve">407-629-0602 </w:t>
          </w:r>
          <w:r>
            <w:rPr>
              <w:rFonts w:ascii="Garamond" w:eastAsia="Garamond" w:hAnsi="Garamond" w:cs="Garamond"/>
              <w:i/>
              <w:color w:val="541200"/>
            </w:rPr>
            <w:t>Fax</w:t>
          </w:r>
        </w:p>
        <w:p w:rsidR="00B72FD5" w:rsidRDefault="00B72FD5" w:rsidP="00735424">
          <w:pPr>
            <w:spacing w:after="0" w:line="240" w:lineRule="auto"/>
            <w:ind w:left="0" w:hanging="2"/>
            <w:rPr>
              <w:rFonts w:ascii="Garamond" w:eastAsia="Garamond" w:hAnsi="Garamond" w:cs="Garamond"/>
              <w:color w:val="541200"/>
            </w:rPr>
          </w:pPr>
        </w:p>
        <w:p w:rsidR="00B72FD5" w:rsidRPr="00735424" w:rsidRDefault="00735424" w:rsidP="00735424">
          <w:pPr>
            <w:spacing w:after="0" w:line="240" w:lineRule="auto"/>
            <w:ind w:left="0" w:hanging="2"/>
            <w:rPr>
              <w:rFonts w:ascii="Garamond" w:eastAsia="Garamond" w:hAnsi="Garamond" w:cs="Garamond"/>
              <w:color w:val="541200"/>
            </w:rPr>
          </w:pPr>
          <w:bookmarkStart w:id="0" w:name="_GoBack"/>
          <w:bookmarkEnd w:id="0"/>
          <w:r>
            <w:rPr>
              <w:rFonts w:ascii="Garamond" w:eastAsia="Garamond" w:hAnsi="Garamond" w:cs="Garamond"/>
              <w:i/>
              <w:color w:val="541200"/>
            </w:rPr>
            <w:tab/>
          </w:r>
        </w:p>
        <w:p w:rsidR="00B72FD5" w:rsidRDefault="00B72FD5" w:rsidP="00735424">
          <w:pPr>
            <w:pBdr>
              <w:top w:val="nil"/>
              <w:left w:val="nil"/>
              <w:bottom w:val="nil"/>
              <w:right w:val="nil"/>
              <w:between w:val="nil"/>
            </w:pBdr>
            <w:spacing w:after="0" w:line="240" w:lineRule="auto"/>
            <w:ind w:left="0" w:hanging="2"/>
            <w:rPr>
              <w:rFonts w:ascii="Garamond" w:eastAsia="Garamond" w:hAnsi="Garamond" w:cs="Garamond"/>
              <w:color w:val="541200"/>
            </w:rPr>
          </w:pPr>
        </w:p>
        <w:p w:rsidR="00B72FD5" w:rsidRDefault="00735424" w:rsidP="00735424">
          <w:pPr>
            <w:pBdr>
              <w:top w:val="nil"/>
              <w:left w:val="nil"/>
              <w:bottom w:val="nil"/>
              <w:right w:val="nil"/>
              <w:between w:val="nil"/>
            </w:pBdr>
            <w:spacing w:after="0" w:line="240" w:lineRule="auto"/>
            <w:ind w:left="0" w:hanging="2"/>
            <w:rPr>
              <w:color w:val="000000"/>
            </w:rPr>
          </w:pPr>
          <w:r>
            <w:rPr>
              <w:rFonts w:ascii="Garamond" w:eastAsia="Garamond" w:hAnsi="Garamond" w:cs="Garamond"/>
              <w:color w:val="541200"/>
            </w:rPr>
            <w:t>www.AnimalEyeGroup.com</w:t>
          </w:r>
        </w:p>
      </w:tc>
      <w:tc>
        <w:tcPr>
          <w:tcW w:w="3088" w:type="dxa"/>
          <w:tcBorders>
            <w:top w:val="nil"/>
            <w:left w:val="nil"/>
            <w:bottom w:val="single" w:sz="12" w:space="0" w:color="000000"/>
            <w:right w:val="nil"/>
          </w:tcBorders>
          <w:vAlign w:val="center"/>
        </w:tcPr>
        <w:p w:rsidR="00B72FD5" w:rsidRDefault="00735424" w:rsidP="00735424">
          <w:pPr>
            <w:pBdr>
              <w:top w:val="nil"/>
              <w:left w:val="nil"/>
              <w:bottom w:val="nil"/>
              <w:right w:val="nil"/>
              <w:between w:val="nil"/>
            </w:pBdr>
            <w:spacing w:after="0" w:line="240" w:lineRule="auto"/>
            <w:ind w:left="0" w:hanging="2"/>
            <w:jc w:val="center"/>
            <w:rPr>
              <w:color w:val="000000"/>
            </w:rPr>
          </w:pPr>
          <w:r>
            <w:rPr>
              <w:noProof/>
              <w:color w:val="000000"/>
              <w:lang w:val="en-US"/>
            </w:rPr>
            <w:drawing>
              <wp:inline distT="0" distB="0" distL="114300" distR="114300" wp14:anchorId="22E87577" wp14:editId="4AEF29C6">
                <wp:extent cx="1217930" cy="16256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17930" cy="1625600"/>
                        </a:xfrm>
                        <a:prstGeom prst="rect">
                          <a:avLst/>
                        </a:prstGeom>
                        <a:ln/>
                      </pic:spPr>
                    </pic:pic>
                  </a:graphicData>
                </a:graphic>
              </wp:inline>
            </w:drawing>
          </w:r>
        </w:p>
      </w:tc>
      <w:tc>
        <w:tcPr>
          <w:tcW w:w="2999" w:type="dxa"/>
          <w:tcBorders>
            <w:top w:val="nil"/>
            <w:left w:val="nil"/>
            <w:bottom w:val="single" w:sz="12" w:space="0" w:color="000000"/>
            <w:right w:val="nil"/>
          </w:tcBorders>
          <w:vAlign w:val="center"/>
        </w:tcPr>
        <w:p w:rsidR="00B72FD5" w:rsidRDefault="00735424" w:rsidP="00735424">
          <w:pPr>
            <w:spacing w:after="0" w:line="240" w:lineRule="auto"/>
            <w:ind w:left="0" w:hanging="2"/>
            <w:jc w:val="right"/>
            <w:rPr>
              <w:rFonts w:ascii="Garamond" w:eastAsia="Garamond" w:hAnsi="Garamond" w:cs="Garamond"/>
              <w:color w:val="541200"/>
            </w:rPr>
          </w:pPr>
          <w:r>
            <w:rPr>
              <w:rFonts w:ascii="Garamond" w:eastAsia="Garamond" w:hAnsi="Garamond" w:cs="Garamond"/>
              <w:color w:val="541200"/>
            </w:rPr>
            <w:t xml:space="preserve">Daniel R. </w:t>
          </w:r>
          <w:proofErr w:type="spellStart"/>
          <w:r>
            <w:rPr>
              <w:rFonts w:ascii="Garamond" w:eastAsia="Garamond" w:hAnsi="Garamond" w:cs="Garamond"/>
              <w:color w:val="541200"/>
            </w:rPr>
            <w:t>Priehs</w:t>
          </w:r>
          <w:proofErr w:type="spellEnd"/>
          <w:r>
            <w:rPr>
              <w:rFonts w:ascii="Garamond" w:eastAsia="Garamond" w:hAnsi="Garamond" w:cs="Garamond"/>
              <w:color w:val="541200"/>
            </w:rPr>
            <w:t>, D.V.M.</w:t>
          </w:r>
        </w:p>
        <w:p w:rsidR="00B72FD5" w:rsidRDefault="00735424" w:rsidP="00735424">
          <w:pPr>
            <w:spacing w:after="0" w:line="240" w:lineRule="auto"/>
            <w:ind w:left="0" w:hanging="2"/>
            <w:jc w:val="right"/>
            <w:rPr>
              <w:rFonts w:ascii="Garamond" w:eastAsia="Garamond" w:hAnsi="Garamond" w:cs="Garamond"/>
              <w:color w:val="541200"/>
            </w:rPr>
          </w:pPr>
          <w:r>
            <w:rPr>
              <w:rFonts w:ascii="Garamond" w:eastAsia="Garamond" w:hAnsi="Garamond" w:cs="Garamond"/>
              <w:color w:val="541200"/>
            </w:rPr>
            <w:t>Diplomate, A.C.V.O.</w:t>
          </w:r>
        </w:p>
        <w:p w:rsidR="00B72FD5" w:rsidRDefault="00B72FD5" w:rsidP="00735424">
          <w:pPr>
            <w:spacing w:after="0" w:line="240" w:lineRule="auto"/>
            <w:ind w:left="0" w:hanging="2"/>
            <w:jc w:val="right"/>
            <w:rPr>
              <w:rFonts w:ascii="Garamond" w:eastAsia="Garamond" w:hAnsi="Garamond" w:cs="Garamond"/>
              <w:color w:val="541200"/>
            </w:rPr>
          </w:pPr>
        </w:p>
        <w:p w:rsidR="00B72FD5" w:rsidRDefault="00B72FD5" w:rsidP="00735424">
          <w:pPr>
            <w:spacing w:after="0" w:line="240" w:lineRule="auto"/>
            <w:ind w:left="0" w:hanging="2"/>
            <w:jc w:val="right"/>
            <w:rPr>
              <w:rFonts w:ascii="Garamond" w:eastAsia="Garamond" w:hAnsi="Garamond" w:cs="Garamond"/>
              <w:color w:val="541200"/>
            </w:rPr>
          </w:pPr>
        </w:p>
        <w:p w:rsidR="00B72FD5" w:rsidRDefault="00735424" w:rsidP="00735424">
          <w:pPr>
            <w:spacing w:after="0" w:line="240" w:lineRule="auto"/>
            <w:ind w:left="0" w:hanging="2"/>
            <w:jc w:val="right"/>
            <w:rPr>
              <w:rFonts w:ascii="Garamond" w:eastAsia="Garamond" w:hAnsi="Garamond" w:cs="Garamond"/>
              <w:color w:val="541200"/>
            </w:rPr>
          </w:pPr>
          <w:r>
            <w:rPr>
              <w:rFonts w:ascii="Garamond" w:eastAsia="Garamond" w:hAnsi="Garamond" w:cs="Garamond"/>
              <w:color w:val="541200"/>
            </w:rPr>
            <w:t>Heidi M. Denis, D.V.M.</w:t>
          </w:r>
        </w:p>
        <w:p w:rsidR="00B72FD5" w:rsidRDefault="00735424" w:rsidP="00735424">
          <w:pPr>
            <w:spacing w:after="0" w:line="240" w:lineRule="auto"/>
            <w:ind w:left="0" w:hanging="2"/>
            <w:jc w:val="right"/>
            <w:rPr>
              <w:rFonts w:ascii="Garamond" w:eastAsia="Garamond" w:hAnsi="Garamond" w:cs="Garamond"/>
              <w:color w:val="541200"/>
            </w:rPr>
          </w:pPr>
          <w:r>
            <w:rPr>
              <w:rFonts w:ascii="Garamond" w:eastAsia="Garamond" w:hAnsi="Garamond" w:cs="Garamond"/>
              <w:color w:val="541200"/>
            </w:rPr>
            <w:t>Diplomate, A.C.V.O.</w:t>
          </w:r>
        </w:p>
      </w:tc>
    </w:tr>
  </w:tbl>
  <w:p w:rsidR="00B72FD5" w:rsidRDefault="00B72FD5" w:rsidP="00735424">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4" w:rsidRDefault="00735424" w:rsidP="00735424">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5582"/>
    <w:multiLevelType w:val="multilevel"/>
    <w:tmpl w:val="6C3A63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2FD5"/>
    <w:rsid w:val="00735424"/>
    <w:rsid w:val="00B7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nUVESEWVXaaIzWzzvbCOGMRi2A==">AMUW2mVAyowyL7BCH/iDfLcv3Wfr5UCTN+eGaKQ2V58BdqigxqSxc+OBsU2iC0ZUvdFMLdDU4uB1wARG/1PJm77KPdiLP2vaoJxIIBpQ42XKQyE1jt/Mz1w=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Danp</dc:creator>
  <cp:lastModifiedBy>User 2</cp:lastModifiedBy>
  <cp:revision>2</cp:revision>
  <dcterms:created xsi:type="dcterms:W3CDTF">2015-03-12T13:34:00Z</dcterms:created>
  <dcterms:modified xsi:type="dcterms:W3CDTF">2022-03-22T13:50:00Z</dcterms:modified>
</cp:coreProperties>
</file>